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A70B" w14:textId="77777777" w:rsidR="00B77D54" w:rsidRDefault="00B77D54" w:rsidP="00011DF0">
      <w:pPr>
        <w:jc w:val="center"/>
        <w:rPr>
          <w:b/>
          <w:bCs/>
          <w:sz w:val="28"/>
          <w:szCs w:val="28"/>
        </w:rPr>
      </w:pPr>
    </w:p>
    <w:p w14:paraId="19BC2CA7" w14:textId="6D93AE67" w:rsidR="00011DF0" w:rsidRDefault="00011DF0" w:rsidP="00011DF0">
      <w:pPr>
        <w:jc w:val="center"/>
        <w:rPr>
          <w:b/>
          <w:bCs/>
          <w:sz w:val="28"/>
          <w:szCs w:val="28"/>
        </w:rPr>
      </w:pPr>
      <w:r>
        <w:rPr>
          <w:b/>
          <w:bCs/>
          <w:noProof/>
          <w:sz w:val="28"/>
          <w:szCs w:val="28"/>
        </w:rPr>
        <w:drawing>
          <wp:inline distT="0" distB="0" distL="0" distR="0" wp14:anchorId="2F4302A9" wp14:editId="76F33D2F">
            <wp:extent cx="11506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 Parish_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inline>
        </w:drawing>
      </w:r>
    </w:p>
    <w:p w14:paraId="1D439561" w14:textId="77777777" w:rsidR="00B77D54" w:rsidRDefault="00B77D54" w:rsidP="00011DF0">
      <w:pPr>
        <w:jc w:val="center"/>
        <w:rPr>
          <w:b/>
          <w:bCs/>
          <w:sz w:val="40"/>
          <w:szCs w:val="40"/>
        </w:rPr>
      </w:pPr>
    </w:p>
    <w:p w14:paraId="66C57851" w14:textId="0F933421" w:rsidR="00011DF0" w:rsidRPr="00B77D54" w:rsidRDefault="00011DF0" w:rsidP="00011DF0">
      <w:pPr>
        <w:jc w:val="center"/>
        <w:rPr>
          <w:rFonts w:asciiTheme="minorHAnsi" w:hAnsiTheme="minorHAnsi" w:cstheme="minorHAnsi"/>
          <w:b/>
          <w:bCs/>
          <w:sz w:val="40"/>
          <w:szCs w:val="40"/>
        </w:rPr>
      </w:pPr>
      <w:r w:rsidRPr="00B77D54">
        <w:rPr>
          <w:rFonts w:asciiTheme="minorHAnsi" w:hAnsiTheme="minorHAnsi" w:cstheme="minorHAnsi"/>
          <w:b/>
          <w:bCs/>
          <w:sz w:val="40"/>
          <w:szCs w:val="40"/>
        </w:rPr>
        <w:t>Broadbridge Heath Parish Council</w:t>
      </w:r>
    </w:p>
    <w:p w14:paraId="07AD421D" w14:textId="77777777" w:rsidR="004E1B47" w:rsidRPr="00B77D54" w:rsidRDefault="004E1B47" w:rsidP="004E1B47">
      <w:pPr>
        <w:jc w:val="center"/>
        <w:rPr>
          <w:rFonts w:asciiTheme="minorHAnsi" w:hAnsiTheme="minorHAnsi" w:cstheme="minorHAnsi"/>
          <w:b/>
          <w:bCs/>
          <w:sz w:val="28"/>
          <w:szCs w:val="28"/>
        </w:rPr>
      </w:pPr>
    </w:p>
    <w:p w14:paraId="24E6887E" w14:textId="44C67757" w:rsidR="004E1B47" w:rsidRPr="00B77D54" w:rsidRDefault="004E1B47" w:rsidP="004E1B47">
      <w:pPr>
        <w:jc w:val="center"/>
        <w:rPr>
          <w:rFonts w:asciiTheme="minorHAnsi" w:hAnsiTheme="minorHAnsi" w:cstheme="minorHAnsi"/>
          <w:b/>
          <w:bCs/>
          <w:sz w:val="28"/>
          <w:szCs w:val="28"/>
        </w:rPr>
      </w:pPr>
    </w:p>
    <w:p w14:paraId="0CDD1AED" w14:textId="195EB32B" w:rsidR="00B77D54" w:rsidRPr="00B77D54" w:rsidRDefault="00B77D54" w:rsidP="004E1B47">
      <w:pPr>
        <w:jc w:val="center"/>
        <w:rPr>
          <w:rFonts w:asciiTheme="minorHAnsi" w:hAnsiTheme="minorHAnsi" w:cstheme="minorHAnsi"/>
          <w:b/>
          <w:bCs/>
          <w:sz w:val="28"/>
          <w:szCs w:val="28"/>
        </w:rPr>
      </w:pPr>
    </w:p>
    <w:p w14:paraId="610C2D85" w14:textId="2B3B2A4C" w:rsidR="00B77D54" w:rsidRPr="00B77D54" w:rsidRDefault="00B77D54" w:rsidP="004E1B47">
      <w:pPr>
        <w:jc w:val="center"/>
        <w:rPr>
          <w:rFonts w:asciiTheme="minorHAnsi" w:hAnsiTheme="minorHAnsi" w:cstheme="minorHAnsi"/>
          <w:b/>
          <w:bCs/>
          <w:sz w:val="28"/>
          <w:szCs w:val="28"/>
        </w:rPr>
      </w:pPr>
    </w:p>
    <w:p w14:paraId="17D27D6E" w14:textId="012293F2" w:rsidR="00B77D54" w:rsidRPr="00B77D54" w:rsidRDefault="00B77D54" w:rsidP="004E1B47">
      <w:pPr>
        <w:jc w:val="center"/>
        <w:rPr>
          <w:rFonts w:asciiTheme="minorHAnsi" w:hAnsiTheme="minorHAnsi" w:cstheme="minorHAnsi"/>
          <w:b/>
          <w:bCs/>
          <w:sz w:val="28"/>
          <w:szCs w:val="28"/>
        </w:rPr>
      </w:pPr>
    </w:p>
    <w:p w14:paraId="26925A1F" w14:textId="57981B5F" w:rsidR="00B77D54" w:rsidRPr="00B77D54" w:rsidRDefault="00B77D54" w:rsidP="004E1B47">
      <w:pPr>
        <w:jc w:val="center"/>
        <w:rPr>
          <w:rFonts w:asciiTheme="minorHAnsi" w:hAnsiTheme="minorHAnsi" w:cstheme="minorHAnsi"/>
          <w:b/>
          <w:bCs/>
          <w:sz w:val="28"/>
          <w:szCs w:val="28"/>
        </w:rPr>
      </w:pPr>
    </w:p>
    <w:p w14:paraId="015EF521" w14:textId="32EE941C" w:rsidR="00B77D54" w:rsidRPr="00B77D54" w:rsidRDefault="00B77D54" w:rsidP="004E1B47">
      <w:pPr>
        <w:jc w:val="center"/>
        <w:rPr>
          <w:rFonts w:asciiTheme="minorHAnsi" w:hAnsiTheme="minorHAnsi" w:cstheme="minorHAnsi"/>
          <w:b/>
          <w:bCs/>
          <w:sz w:val="28"/>
          <w:szCs w:val="28"/>
        </w:rPr>
      </w:pPr>
    </w:p>
    <w:p w14:paraId="05B4B498" w14:textId="77777777" w:rsidR="00B77D54" w:rsidRPr="00B77D54" w:rsidRDefault="00B77D54" w:rsidP="004E1B47">
      <w:pPr>
        <w:jc w:val="center"/>
        <w:rPr>
          <w:rFonts w:asciiTheme="minorHAnsi" w:hAnsiTheme="minorHAnsi" w:cstheme="minorHAnsi"/>
          <w:b/>
          <w:bCs/>
          <w:sz w:val="28"/>
          <w:szCs w:val="28"/>
        </w:rPr>
      </w:pPr>
    </w:p>
    <w:p w14:paraId="2C4570BD" w14:textId="7E8631F4" w:rsidR="004E1B47" w:rsidRPr="00B77D54" w:rsidRDefault="004E1B47" w:rsidP="004E1B47">
      <w:pPr>
        <w:jc w:val="center"/>
        <w:rPr>
          <w:rFonts w:asciiTheme="minorHAnsi" w:hAnsiTheme="minorHAnsi" w:cstheme="minorHAnsi"/>
          <w:b/>
          <w:sz w:val="40"/>
          <w:szCs w:val="40"/>
        </w:rPr>
      </w:pPr>
      <w:r w:rsidRPr="00B77D54">
        <w:rPr>
          <w:rFonts w:asciiTheme="minorHAnsi" w:hAnsiTheme="minorHAnsi" w:cstheme="minorHAnsi"/>
          <w:b/>
          <w:sz w:val="40"/>
          <w:szCs w:val="40"/>
        </w:rPr>
        <w:t>Supporting Documents for Parish Council Meeting</w:t>
      </w:r>
    </w:p>
    <w:p w14:paraId="7F02D348" w14:textId="7A7DB500" w:rsidR="004E1B47" w:rsidRPr="00B77D54" w:rsidRDefault="004E1B47" w:rsidP="004E1B47">
      <w:pPr>
        <w:jc w:val="center"/>
        <w:rPr>
          <w:rFonts w:asciiTheme="minorHAnsi" w:hAnsiTheme="minorHAnsi" w:cstheme="minorHAnsi"/>
          <w:b/>
          <w:sz w:val="40"/>
          <w:szCs w:val="40"/>
        </w:rPr>
      </w:pPr>
      <w:r w:rsidRPr="00B77D54">
        <w:rPr>
          <w:rFonts w:asciiTheme="minorHAnsi" w:hAnsiTheme="minorHAnsi" w:cstheme="minorHAnsi"/>
          <w:b/>
          <w:sz w:val="40"/>
          <w:szCs w:val="40"/>
        </w:rPr>
        <w:t xml:space="preserve">Monday </w:t>
      </w:r>
      <w:r w:rsidR="00276A19">
        <w:rPr>
          <w:rFonts w:asciiTheme="minorHAnsi" w:hAnsiTheme="minorHAnsi" w:cstheme="minorHAnsi"/>
          <w:b/>
          <w:sz w:val="40"/>
          <w:szCs w:val="40"/>
        </w:rPr>
        <w:t>13</w:t>
      </w:r>
      <w:r w:rsidR="00E867F4" w:rsidRPr="00E867F4">
        <w:rPr>
          <w:rFonts w:asciiTheme="minorHAnsi" w:hAnsiTheme="minorHAnsi" w:cstheme="minorHAnsi"/>
          <w:b/>
          <w:sz w:val="40"/>
          <w:szCs w:val="40"/>
          <w:vertAlign w:val="superscript"/>
        </w:rPr>
        <w:t>th</w:t>
      </w:r>
      <w:r w:rsidR="00E867F4">
        <w:rPr>
          <w:rFonts w:asciiTheme="minorHAnsi" w:hAnsiTheme="minorHAnsi" w:cstheme="minorHAnsi"/>
          <w:b/>
          <w:sz w:val="40"/>
          <w:szCs w:val="40"/>
        </w:rPr>
        <w:t xml:space="preserve"> </w:t>
      </w:r>
      <w:r w:rsidR="00276A19">
        <w:rPr>
          <w:rFonts w:asciiTheme="minorHAnsi" w:hAnsiTheme="minorHAnsi" w:cstheme="minorHAnsi"/>
          <w:b/>
          <w:sz w:val="40"/>
          <w:szCs w:val="40"/>
        </w:rPr>
        <w:t>September</w:t>
      </w:r>
      <w:r w:rsidRPr="00B77D54">
        <w:rPr>
          <w:rFonts w:asciiTheme="minorHAnsi" w:hAnsiTheme="minorHAnsi" w:cstheme="minorHAnsi"/>
          <w:b/>
          <w:sz w:val="40"/>
          <w:szCs w:val="40"/>
        </w:rPr>
        <w:t xml:space="preserve"> 2021</w:t>
      </w:r>
    </w:p>
    <w:p w14:paraId="2A705C15" w14:textId="791292E1" w:rsidR="004E1B47" w:rsidRPr="00B77D54" w:rsidRDefault="004E1B47" w:rsidP="004E1B47">
      <w:pPr>
        <w:jc w:val="center"/>
        <w:rPr>
          <w:rFonts w:asciiTheme="minorHAnsi" w:hAnsiTheme="minorHAnsi" w:cstheme="minorHAnsi"/>
          <w:b/>
          <w:sz w:val="40"/>
          <w:szCs w:val="40"/>
        </w:rPr>
      </w:pPr>
      <w:r w:rsidRPr="00B77D54">
        <w:rPr>
          <w:rFonts w:asciiTheme="minorHAnsi" w:hAnsiTheme="minorHAnsi" w:cstheme="minorHAnsi"/>
          <w:b/>
          <w:sz w:val="40"/>
          <w:szCs w:val="40"/>
        </w:rPr>
        <w:t xml:space="preserve">7.30pm </w:t>
      </w:r>
    </w:p>
    <w:p w14:paraId="3557E108" w14:textId="77777777" w:rsidR="004E1B47" w:rsidRDefault="004E1B47" w:rsidP="004E1B47">
      <w:pPr>
        <w:rPr>
          <w:b/>
          <w:sz w:val="40"/>
          <w:szCs w:val="40"/>
        </w:rPr>
      </w:pPr>
      <w:r>
        <w:rPr>
          <w:b/>
          <w:sz w:val="40"/>
          <w:szCs w:val="40"/>
        </w:rPr>
        <w:br w:type="page"/>
      </w:r>
    </w:p>
    <w:p w14:paraId="29EBAC5D" w14:textId="77777777" w:rsidR="00B77D54" w:rsidRDefault="00B77D54" w:rsidP="004E1B47">
      <w:pPr>
        <w:jc w:val="center"/>
        <w:rPr>
          <w:rFonts w:asciiTheme="minorHAnsi" w:hAnsiTheme="minorHAnsi" w:cstheme="minorHAnsi"/>
          <w:b/>
        </w:rPr>
      </w:pPr>
    </w:p>
    <w:p w14:paraId="28D5E725" w14:textId="77777777" w:rsidR="00B77D54" w:rsidRDefault="00B77D54" w:rsidP="004E1B47">
      <w:pPr>
        <w:jc w:val="center"/>
        <w:rPr>
          <w:rFonts w:asciiTheme="minorHAnsi" w:hAnsiTheme="minorHAnsi" w:cstheme="minorHAnsi"/>
          <w:b/>
        </w:rPr>
      </w:pPr>
    </w:p>
    <w:p w14:paraId="7DDA8780" w14:textId="77777777" w:rsidR="00B77D54" w:rsidRDefault="00B77D54" w:rsidP="004E1B47">
      <w:pPr>
        <w:jc w:val="center"/>
        <w:rPr>
          <w:rFonts w:asciiTheme="minorHAnsi" w:hAnsiTheme="minorHAnsi" w:cstheme="minorHAnsi"/>
          <w:b/>
        </w:rPr>
      </w:pPr>
    </w:p>
    <w:p w14:paraId="0760C2B5" w14:textId="3111403F" w:rsidR="004E1B47" w:rsidRPr="00AB78C6" w:rsidRDefault="004E1B47" w:rsidP="004E1B47">
      <w:pPr>
        <w:jc w:val="center"/>
        <w:rPr>
          <w:rFonts w:asciiTheme="minorHAnsi" w:hAnsiTheme="minorHAnsi" w:cstheme="minorHAnsi"/>
          <w:b/>
        </w:rPr>
      </w:pPr>
      <w:r w:rsidRPr="00AB78C6">
        <w:rPr>
          <w:rFonts w:asciiTheme="minorHAnsi" w:hAnsiTheme="minorHAnsi" w:cstheme="minorHAnsi"/>
          <w:b/>
        </w:rPr>
        <w:t>Index</w:t>
      </w:r>
    </w:p>
    <w:p w14:paraId="261A4238" w14:textId="77777777" w:rsidR="004E1B47" w:rsidRPr="00AB78C6" w:rsidRDefault="004E1B47" w:rsidP="004E1B47">
      <w:pPr>
        <w:rPr>
          <w:rFonts w:asciiTheme="minorHAnsi" w:hAnsiTheme="minorHAnsi" w:cstheme="minorHAnsi"/>
        </w:rPr>
      </w:pPr>
    </w:p>
    <w:p w14:paraId="586B151D" w14:textId="77777777" w:rsidR="004E1B47" w:rsidRPr="00AB78C6" w:rsidRDefault="004E1B47" w:rsidP="004E1B47">
      <w:pPr>
        <w:rPr>
          <w:rFonts w:asciiTheme="minorHAnsi" w:hAnsiTheme="minorHAnsi" w:cstheme="minorHAnsi"/>
        </w:rPr>
      </w:pPr>
    </w:p>
    <w:p w14:paraId="1F15F146" w14:textId="116BB60D" w:rsidR="004E1B47" w:rsidRPr="00AB78C6" w:rsidRDefault="004E1B47" w:rsidP="00A95146">
      <w:pPr>
        <w:spacing w:after="120"/>
        <w:rPr>
          <w:rFonts w:asciiTheme="minorHAnsi" w:hAnsiTheme="minorHAnsi" w:cstheme="minorHAnsi"/>
        </w:rPr>
      </w:pPr>
      <w:r w:rsidRPr="00AB78C6">
        <w:rPr>
          <w:rFonts w:asciiTheme="minorHAnsi" w:hAnsiTheme="minorHAnsi" w:cstheme="minorHAnsi"/>
        </w:rPr>
        <w:t>Page</w:t>
      </w:r>
      <w:r w:rsidR="00F05BAB">
        <w:rPr>
          <w:rFonts w:asciiTheme="minorHAnsi" w:hAnsiTheme="minorHAnsi" w:cstheme="minorHAnsi"/>
        </w:rPr>
        <w:tab/>
      </w:r>
      <w:r w:rsidR="00F05BAB">
        <w:rPr>
          <w:rFonts w:asciiTheme="minorHAnsi" w:hAnsiTheme="minorHAnsi" w:cstheme="minorHAnsi"/>
        </w:rPr>
        <w:tab/>
        <w:t>3</w:t>
      </w:r>
      <w:r w:rsidR="00F05BAB">
        <w:rPr>
          <w:rFonts w:asciiTheme="minorHAnsi" w:hAnsiTheme="minorHAnsi" w:cstheme="minorHAnsi"/>
        </w:rPr>
        <w:tab/>
      </w:r>
      <w:r w:rsidR="00F05BAB">
        <w:rPr>
          <w:rFonts w:asciiTheme="minorHAnsi" w:hAnsiTheme="minorHAnsi" w:cstheme="minorHAnsi"/>
        </w:rPr>
        <w:tab/>
      </w:r>
      <w:r w:rsidR="00FE4A39">
        <w:rPr>
          <w:rFonts w:asciiTheme="minorHAnsi" w:hAnsiTheme="minorHAnsi" w:cstheme="minorHAnsi"/>
        </w:rPr>
        <w:t xml:space="preserve">Item 5 </w:t>
      </w:r>
      <w:proofErr w:type="gramStart"/>
      <w:r w:rsidR="00FE4A39">
        <w:rPr>
          <w:rFonts w:asciiTheme="minorHAnsi" w:hAnsiTheme="minorHAnsi" w:cstheme="minorHAnsi"/>
        </w:rPr>
        <w:t xml:space="preserve">-  </w:t>
      </w:r>
      <w:r w:rsidR="00286022">
        <w:rPr>
          <w:rFonts w:asciiTheme="minorHAnsi" w:hAnsiTheme="minorHAnsi" w:cstheme="minorHAnsi"/>
        </w:rPr>
        <w:t>Meeting</w:t>
      </w:r>
      <w:proofErr w:type="gramEnd"/>
      <w:r w:rsidR="00286022">
        <w:rPr>
          <w:rFonts w:asciiTheme="minorHAnsi" w:hAnsiTheme="minorHAnsi" w:cstheme="minorHAnsi"/>
        </w:rPr>
        <w:t xml:space="preserve"> </w:t>
      </w:r>
      <w:r w:rsidRPr="00AB78C6">
        <w:rPr>
          <w:rFonts w:asciiTheme="minorHAnsi" w:hAnsiTheme="minorHAnsi" w:cstheme="minorHAnsi"/>
        </w:rPr>
        <w:t>Agenda</w:t>
      </w:r>
      <w:r w:rsidR="002D2BDC" w:rsidRPr="00AB78C6">
        <w:rPr>
          <w:rFonts w:asciiTheme="minorHAnsi" w:hAnsiTheme="minorHAnsi" w:cstheme="minorHAnsi"/>
        </w:rPr>
        <w:t xml:space="preserve"> and Minutes Links</w:t>
      </w:r>
    </w:p>
    <w:p w14:paraId="552FF282" w14:textId="6679F429" w:rsidR="0038682F" w:rsidRDefault="00A40EEA" w:rsidP="00E867F4">
      <w:pPr>
        <w:spacing w:after="120"/>
        <w:rPr>
          <w:rFonts w:asciiTheme="minorHAnsi" w:hAnsiTheme="minorHAnsi" w:cstheme="minorHAnsi"/>
        </w:rPr>
      </w:pPr>
      <w:r w:rsidRPr="00AB78C6">
        <w:rPr>
          <w:rFonts w:asciiTheme="minorHAnsi" w:hAnsiTheme="minorHAnsi" w:cstheme="minorHAnsi"/>
        </w:rPr>
        <w:t>Page</w:t>
      </w:r>
      <w:r w:rsidR="00F05BAB">
        <w:rPr>
          <w:rFonts w:asciiTheme="minorHAnsi" w:hAnsiTheme="minorHAnsi" w:cstheme="minorHAnsi"/>
        </w:rPr>
        <w:tab/>
      </w:r>
      <w:r w:rsidR="00F05BAB">
        <w:rPr>
          <w:rFonts w:asciiTheme="minorHAnsi" w:hAnsiTheme="minorHAnsi" w:cstheme="minorHAnsi"/>
        </w:rPr>
        <w:tab/>
        <w:t>4</w:t>
      </w:r>
      <w:r w:rsidR="00F05BAB">
        <w:rPr>
          <w:rFonts w:asciiTheme="minorHAnsi" w:hAnsiTheme="minorHAnsi" w:cstheme="minorHAnsi"/>
        </w:rPr>
        <w:tab/>
      </w:r>
      <w:r w:rsidR="00F05BAB">
        <w:rPr>
          <w:rFonts w:asciiTheme="minorHAnsi" w:hAnsiTheme="minorHAnsi" w:cstheme="minorHAnsi"/>
        </w:rPr>
        <w:tab/>
      </w:r>
      <w:r w:rsidR="00553EB5">
        <w:rPr>
          <w:rFonts w:asciiTheme="minorHAnsi" w:hAnsiTheme="minorHAnsi" w:cstheme="minorHAnsi"/>
        </w:rPr>
        <w:t xml:space="preserve">Item </w:t>
      </w:r>
      <w:r w:rsidR="002A516E">
        <w:rPr>
          <w:rFonts w:asciiTheme="minorHAnsi" w:hAnsiTheme="minorHAnsi" w:cstheme="minorHAnsi"/>
        </w:rPr>
        <w:t>8</w:t>
      </w:r>
      <w:r w:rsidR="00B966E8">
        <w:rPr>
          <w:rFonts w:asciiTheme="minorHAnsi" w:hAnsiTheme="minorHAnsi" w:cstheme="minorHAnsi"/>
        </w:rPr>
        <w:t xml:space="preserve"> </w:t>
      </w:r>
      <w:r w:rsidR="00276A19">
        <w:rPr>
          <w:rFonts w:asciiTheme="minorHAnsi" w:hAnsiTheme="minorHAnsi" w:cstheme="minorHAnsi"/>
        </w:rPr>
        <w:t>–</w:t>
      </w:r>
      <w:r w:rsidR="00B966E8">
        <w:rPr>
          <w:rFonts w:asciiTheme="minorHAnsi" w:hAnsiTheme="minorHAnsi" w:cstheme="minorHAnsi"/>
        </w:rPr>
        <w:t xml:space="preserve"> </w:t>
      </w:r>
      <w:r w:rsidR="00E6594F">
        <w:rPr>
          <w:rFonts w:asciiTheme="minorHAnsi" w:hAnsiTheme="minorHAnsi" w:cstheme="minorHAnsi"/>
        </w:rPr>
        <w:t>C</w:t>
      </w:r>
      <w:r w:rsidR="00276A19">
        <w:rPr>
          <w:rFonts w:asciiTheme="minorHAnsi" w:hAnsiTheme="minorHAnsi" w:cstheme="minorHAnsi"/>
        </w:rPr>
        <w:t>lerk update</w:t>
      </w:r>
    </w:p>
    <w:p w14:paraId="03F32B05" w14:textId="6F98B1DE" w:rsidR="00E6594F" w:rsidRDefault="00E6594F" w:rsidP="00E867F4">
      <w:pPr>
        <w:spacing w:after="120"/>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rPr>
        <w:tab/>
      </w:r>
      <w:r>
        <w:rPr>
          <w:rFonts w:asciiTheme="minorHAnsi" w:hAnsiTheme="minorHAnsi" w:cstheme="minorHAnsi"/>
        </w:rPr>
        <w:tab/>
        <w:t>5</w:t>
      </w:r>
      <w:r>
        <w:rPr>
          <w:rFonts w:asciiTheme="minorHAnsi" w:hAnsiTheme="minorHAnsi" w:cstheme="minorHAnsi"/>
        </w:rPr>
        <w:tab/>
      </w:r>
      <w:r>
        <w:rPr>
          <w:rFonts w:asciiTheme="minorHAnsi" w:hAnsiTheme="minorHAnsi" w:cstheme="minorHAnsi"/>
        </w:rPr>
        <w:tab/>
      </w:r>
      <w:r w:rsidR="00B966E8">
        <w:rPr>
          <w:rFonts w:asciiTheme="minorHAnsi" w:hAnsiTheme="minorHAnsi" w:cstheme="minorHAnsi"/>
        </w:rPr>
        <w:t>Item</w:t>
      </w:r>
      <w:r w:rsidR="002A516E">
        <w:rPr>
          <w:rFonts w:asciiTheme="minorHAnsi" w:hAnsiTheme="minorHAnsi" w:cstheme="minorHAnsi"/>
        </w:rPr>
        <w:t xml:space="preserve"> 9</w:t>
      </w:r>
      <w:r w:rsidR="00B966E8">
        <w:rPr>
          <w:rFonts w:asciiTheme="minorHAnsi" w:hAnsiTheme="minorHAnsi" w:cstheme="minorHAnsi"/>
        </w:rPr>
        <w:t xml:space="preserve"> </w:t>
      </w:r>
      <w:r w:rsidR="00572CA9">
        <w:rPr>
          <w:rFonts w:asciiTheme="minorHAnsi" w:hAnsiTheme="minorHAnsi" w:cstheme="minorHAnsi"/>
        </w:rPr>
        <w:t>– Highways – Bus gate</w:t>
      </w:r>
    </w:p>
    <w:p w14:paraId="6E91DC34" w14:textId="3BDB9AB7" w:rsidR="00E6594F" w:rsidRDefault="00E6594F" w:rsidP="00E867F4">
      <w:pPr>
        <w:spacing w:after="120"/>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rPr>
        <w:tab/>
      </w:r>
      <w:r>
        <w:rPr>
          <w:rFonts w:asciiTheme="minorHAnsi" w:hAnsiTheme="minorHAnsi" w:cstheme="minorHAnsi"/>
        </w:rPr>
        <w:tab/>
      </w:r>
      <w:r w:rsidR="002C11A2">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sidR="00B966E8">
        <w:rPr>
          <w:rFonts w:asciiTheme="minorHAnsi" w:hAnsiTheme="minorHAnsi" w:cstheme="minorHAnsi"/>
        </w:rPr>
        <w:t xml:space="preserve">Item </w:t>
      </w:r>
      <w:r w:rsidR="002A516E">
        <w:rPr>
          <w:rFonts w:asciiTheme="minorHAnsi" w:hAnsiTheme="minorHAnsi" w:cstheme="minorHAnsi"/>
        </w:rPr>
        <w:t>10.1</w:t>
      </w:r>
      <w:r w:rsidR="00B966E8">
        <w:rPr>
          <w:rFonts w:asciiTheme="minorHAnsi" w:hAnsiTheme="minorHAnsi" w:cstheme="minorHAnsi"/>
        </w:rPr>
        <w:t xml:space="preserve"> </w:t>
      </w:r>
      <w:r w:rsidR="002977BA">
        <w:rPr>
          <w:rFonts w:asciiTheme="minorHAnsi" w:hAnsiTheme="minorHAnsi" w:cstheme="minorHAnsi"/>
        </w:rPr>
        <w:t>–</w:t>
      </w:r>
      <w:r w:rsidR="00B966E8">
        <w:rPr>
          <w:rFonts w:asciiTheme="minorHAnsi" w:hAnsiTheme="minorHAnsi" w:cstheme="minorHAnsi"/>
        </w:rPr>
        <w:t xml:space="preserve"> </w:t>
      </w:r>
      <w:r w:rsidR="002977BA">
        <w:rPr>
          <w:rFonts w:asciiTheme="minorHAnsi" w:hAnsiTheme="minorHAnsi" w:cstheme="minorHAnsi"/>
        </w:rPr>
        <w:t>Village Centre final payments</w:t>
      </w:r>
    </w:p>
    <w:p w14:paraId="5EBB53BD" w14:textId="11D16E4D" w:rsidR="009454A0" w:rsidRDefault="009454A0" w:rsidP="00E867F4">
      <w:pPr>
        <w:spacing w:after="120"/>
        <w:rPr>
          <w:rFonts w:asciiTheme="minorHAnsi" w:hAnsiTheme="minorHAnsi" w:cstheme="minorHAnsi"/>
        </w:rPr>
      </w:pPr>
      <w:r>
        <w:rPr>
          <w:rFonts w:asciiTheme="minorHAnsi" w:hAnsiTheme="minorHAnsi" w:cstheme="minorHAnsi"/>
        </w:rPr>
        <w:t>Page</w:t>
      </w:r>
      <w:r>
        <w:rPr>
          <w:rFonts w:asciiTheme="minorHAnsi" w:hAnsiTheme="minorHAnsi" w:cstheme="minorHAnsi"/>
        </w:rPr>
        <w:tab/>
      </w:r>
      <w:r>
        <w:rPr>
          <w:rFonts w:asciiTheme="minorHAnsi" w:hAnsiTheme="minorHAnsi" w:cstheme="minorHAnsi"/>
        </w:rPr>
        <w:tab/>
      </w:r>
      <w:r w:rsidR="002C11A2">
        <w:rPr>
          <w:rFonts w:asciiTheme="minorHAnsi" w:hAnsiTheme="minorHAnsi" w:cstheme="minorHAnsi"/>
        </w:rPr>
        <w:t>7-8</w:t>
      </w:r>
      <w:r w:rsidR="001D78E7">
        <w:rPr>
          <w:rFonts w:asciiTheme="minorHAnsi" w:hAnsiTheme="minorHAnsi" w:cstheme="minorHAnsi"/>
        </w:rPr>
        <w:tab/>
      </w:r>
      <w:r w:rsidR="001D78E7">
        <w:rPr>
          <w:rFonts w:asciiTheme="minorHAnsi" w:hAnsiTheme="minorHAnsi" w:cstheme="minorHAnsi"/>
        </w:rPr>
        <w:tab/>
      </w:r>
      <w:r w:rsidR="002A516E">
        <w:rPr>
          <w:rFonts w:asciiTheme="minorHAnsi" w:hAnsiTheme="minorHAnsi" w:cstheme="minorHAnsi"/>
        </w:rPr>
        <w:t xml:space="preserve">Item 11 - </w:t>
      </w:r>
      <w:r w:rsidR="00460ADD">
        <w:rPr>
          <w:rFonts w:asciiTheme="minorHAnsi" w:hAnsiTheme="minorHAnsi" w:cstheme="minorHAnsi"/>
        </w:rPr>
        <w:t>Planning Applications received in August/September 2021</w:t>
      </w:r>
    </w:p>
    <w:p w14:paraId="1A4756C6" w14:textId="087FF22E" w:rsidR="001D78E7" w:rsidRDefault="009454A0" w:rsidP="00E867F4">
      <w:pPr>
        <w:spacing w:after="120"/>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rPr>
        <w:tab/>
      </w:r>
      <w:r>
        <w:rPr>
          <w:rFonts w:asciiTheme="minorHAnsi" w:hAnsiTheme="minorHAnsi" w:cstheme="minorHAnsi"/>
        </w:rPr>
        <w:tab/>
      </w:r>
      <w:r w:rsidR="002C11A2">
        <w:rPr>
          <w:rFonts w:asciiTheme="minorHAnsi" w:hAnsiTheme="minorHAnsi" w:cstheme="minorHAnsi"/>
        </w:rPr>
        <w:t>9</w:t>
      </w:r>
      <w:r>
        <w:rPr>
          <w:rFonts w:asciiTheme="minorHAnsi" w:hAnsiTheme="minorHAnsi" w:cstheme="minorHAnsi"/>
        </w:rPr>
        <w:tab/>
      </w:r>
      <w:r>
        <w:rPr>
          <w:rFonts w:asciiTheme="minorHAnsi" w:hAnsiTheme="minorHAnsi" w:cstheme="minorHAnsi"/>
        </w:rPr>
        <w:tab/>
      </w:r>
      <w:r w:rsidR="00D41A9F">
        <w:rPr>
          <w:rFonts w:asciiTheme="minorHAnsi" w:hAnsiTheme="minorHAnsi" w:cstheme="minorHAnsi"/>
        </w:rPr>
        <w:t xml:space="preserve">Item 12.1 </w:t>
      </w:r>
      <w:r w:rsidR="00454C83">
        <w:rPr>
          <w:rFonts w:asciiTheme="minorHAnsi" w:hAnsiTheme="minorHAnsi" w:cstheme="minorHAnsi"/>
        </w:rPr>
        <w:t xml:space="preserve">- </w:t>
      </w:r>
      <w:r w:rsidR="00F658A0">
        <w:rPr>
          <w:rFonts w:asciiTheme="minorHAnsi" w:hAnsiTheme="minorHAnsi" w:cstheme="minorHAnsi"/>
        </w:rPr>
        <w:t xml:space="preserve">August and September </w:t>
      </w:r>
      <w:r w:rsidR="00460ADD">
        <w:rPr>
          <w:rFonts w:asciiTheme="minorHAnsi" w:hAnsiTheme="minorHAnsi" w:cstheme="minorHAnsi"/>
        </w:rPr>
        <w:t>Payments Lists for ratification</w:t>
      </w:r>
    </w:p>
    <w:p w14:paraId="43D1B74F" w14:textId="2DA20C9A" w:rsidR="003122F3" w:rsidRDefault="003122F3" w:rsidP="00E867F4">
      <w:pPr>
        <w:spacing w:after="120"/>
        <w:rPr>
          <w:rFonts w:asciiTheme="minorHAnsi" w:hAnsiTheme="minorHAnsi" w:cstheme="minorHAnsi"/>
        </w:rPr>
      </w:pPr>
      <w:r>
        <w:rPr>
          <w:rFonts w:asciiTheme="minorHAnsi" w:hAnsiTheme="minorHAnsi" w:cstheme="minorHAnsi"/>
        </w:rPr>
        <w:t>Page</w:t>
      </w:r>
      <w:r>
        <w:rPr>
          <w:rFonts w:asciiTheme="minorHAnsi" w:hAnsiTheme="minorHAnsi" w:cstheme="minorHAnsi"/>
        </w:rPr>
        <w:tab/>
      </w:r>
      <w:r>
        <w:rPr>
          <w:rFonts w:asciiTheme="minorHAnsi" w:hAnsiTheme="minorHAnsi" w:cstheme="minorHAnsi"/>
        </w:rPr>
        <w:tab/>
        <w:t>1</w:t>
      </w:r>
      <w:r w:rsidR="001D7C33">
        <w:rPr>
          <w:rFonts w:asciiTheme="minorHAnsi" w:hAnsiTheme="minorHAnsi" w:cstheme="minorHAnsi"/>
        </w:rPr>
        <w:t>0</w:t>
      </w:r>
      <w:r w:rsidR="00153E49">
        <w:rPr>
          <w:rFonts w:asciiTheme="minorHAnsi" w:hAnsiTheme="minorHAnsi" w:cstheme="minorHAnsi"/>
        </w:rPr>
        <w:t>-12</w:t>
      </w:r>
      <w:r>
        <w:rPr>
          <w:rFonts w:asciiTheme="minorHAnsi" w:hAnsiTheme="minorHAnsi" w:cstheme="minorHAnsi"/>
        </w:rPr>
        <w:tab/>
      </w:r>
      <w:r>
        <w:rPr>
          <w:rFonts w:asciiTheme="minorHAnsi" w:hAnsiTheme="minorHAnsi" w:cstheme="minorHAnsi"/>
        </w:rPr>
        <w:tab/>
      </w:r>
      <w:r w:rsidR="00454C83">
        <w:rPr>
          <w:rFonts w:asciiTheme="minorHAnsi" w:hAnsiTheme="minorHAnsi" w:cstheme="minorHAnsi"/>
        </w:rPr>
        <w:t xml:space="preserve">Item 15 - </w:t>
      </w:r>
      <w:r>
        <w:rPr>
          <w:rFonts w:asciiTheme="minorHAnsi" w:hAnsiTheme="minorHAnsi" w:cstheme="minorHAnsi"/>
        </w:rPr>
        <w:t>Correspondence</w:t>
      </w:r>
    </w:p>
    <w:p w14:paraId="41BD44C7" w14:textId="287FB3A0" w:rsidR="00553EB5" w:rsidRDefault="003122F3" w:rsidP="00E867F4">
      <w:pPr>
        <w:spacing w:after="120"/>
        <w:rPr>
          <w:rFonts w:asciiTheme="minorHAnsi" w:hAnsiTheme="minorHAnsi" w:cstheme="minorHAnsi"/>
        </w:rPr>
      </w:pPr>
      <w:r>
        <w:rPr>
          <w:rFonts w:asciiTheme="minorHAnsi" w:hAnsiTheme="minorHAnsi" w:cstheme="minorHAnsi"/>
        </w:rPr>
        <w:t>Page</w:t>
      </w:r>
      <w:r>
        <w:rPr>
          <w:rFonts w:asciiTheme="minorHAnsi" w:hAnsiTheme="minorHAnsi" w:cstheme="minorHAnsi"/>
        </w:rPr>
        <w:tab/>
      </w:r>
      <w:r>
        <w:rPr>
          <w:rFonts w:asciiTheme="minorHAnsi" w:hAnsiTheme="minorHAnsi" w:cstheme="minorHAnsi"/>
        </w:rPr>
        <w:tab/>
        <w:t>1</w:t>
      </w:r>
      <w:r w:rsidR="00153E49">
        <w:rPr>
          <w:rFonts w:asciiTheme="minorHAnsi" w:hAnsiTheme="minorHAnsi" w:cstheme="minorHAnsi"/>
        </w:rPr>
        <w:t>3</w:t>
      </w:r>
      <w:r>
        <w:rPr>
          <w:rFonts w:asciiTheme="minorHAnsi" w:hAnsiTheme="minorHAnsi" w:cstheme="minorHAnsi"/>
        </w:rPr>
        <w:tab/>
      </w:r>
      <w:r>
        <w:rPr>
          <w:rFonts w:asciiTheme="minorHAnsi" w:hAnsiTheme="minorHAnsi" w:cstheme="minorHAnsi"/>
        </w:rPr>
        <w:tab/>
      </w:r>
      <w:r w:rsidR="00454C83">
        <w:rPr>
          <w:rFonts w:asciiTheme="minorHAnsi" w:hAnsiTheme="minorHAnsi" w:cstheme="minorHAnsi"/>
        </w:rPr>
        <w:t xml:space="preserve">Item 16.1 - </w:t>
      </w:r>
      <w:r>
        <w:rPr>
          <w:rFonts w:asciiTheme="minorHAnsi" w:hAnsiTheme="minorHAnsi" w:cstheme="minorHAnsi"/>
        </w:rPr>
        <w:t>Memorial application</w:t>
      </w:r>
      <w:r w:rsidR="00553EB5">
        <w:rPr>
          <w:rFonts w:asciiTheme="minorHAnsi" w:hAnsiTheme="minorHAnsi" w:cstheme="minorHAnsi"/>
        </w:rPr>
        <w:t xml:space="preserve"> </w:t>
      </w:r>
    </w:p>
    <w:p w14:paraId="7759176A" w14:textId="7C8F44E0" w:rsidR="001D78E7" w:rsidRDefault="001D78E7" w:rsidP="00E867F4">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0157F9DA" w14:textId="461ABE91" w:rsidR="00D90831" w:rsidRDefault="00D90831" w:rsidP="00E867F4">
      <w:pPr>
        <w:spacing w:after="120"/>
        <w:rPr>
          <w:rFonts w:asciiTheme="minorHAnsi" w:hAnsiTheme="minorHAnsi" w:cstheme="minorHAnsi"/>
        </w:rPr>
      </w:pPr>
      <w:r>
        <w:rPr>
          <w:rFonts w:asciiTheme="minorHAnsi" w:hAnsiTheme="minorHAnsi" w:cstheme="minorHAnsi"/>
        </w:rPr>
        <w:t>Appendix 1 – Committee Membership</w:t>
      </w:r>
    </w:p>
    <w:p w14:paraId="0DDB8EC2" w14:textId="761CC62D" w:rsidR="001D78E7" w:rsidRDefault="001D78E7" w:rsidP="00E867F4">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E70ACC9" w14:textId="77777777" w:rsidR="00904617" w:rsidRPr="0038682F" w:rsidRDefault="00904617" w:rsidP="00E867F4">
      <w:pPr>
        <w:spacing w:after="120"/>
        <w:rPr>
          <w:rFonts w:asciiTheme="minorHAnsi" w:hAnsiTheme="minorHAnsi" w:cstheme="minorHAnsi"/>
        </w:rPr>
      </w:pPr>
    </w:p>
    <w:p w14:paraId="1E603C64" w14:textId="77777777" w:rsidR="006A0CA0" w:rsidRDefault="006A0CA0" w:rsidP="00011DF0">
      <w:pPr>
        <w:ind w:firstLine="720"/>
        <w:rPr>
          <w:b/>
          <w:bCs/>
        </w:rPr>
      </w:pPr>
    </w:p>
    <w:p w14:paraId="3E147136" w14:textId="77777777" w:rsidR="006A0CA0" w:rsidRDefault="006A0CA0" w:rsidP="00011DF0">
      <w:pPr>
        <w:ind w:firstLine="720"/>
        <w:rPr>
          <w:b/>
          <w:bCs/>
        </w:rPr>
      </w:pPr>
    </w:p>
    <w:p w14:paraId="2F47BF37" w14:textId="77777777" w:rsidR="006A0CA0" w:rsidRDefault="006A0CA0" w:rsidP="00011DF0">
      <w:pPr>
        <w:ind w:firstLine="720"/>
        <w:rPr>
          <w:b/>
          <w:bCs/>
        </w:rPr>
      </w:pPr>
    </w:p>
    <w:p w14:paraId="2A446B39" w14:textId="77777777" w:rsidR="006A0CA0" w:rsidRDefault="006A0CA0" w:rsidP="00011DF0">
      <w:pPr>
        <w:ind w:firstLine="720"/>
        <w:rPr>
          <w:b/>
          <w:bCs/>
        </w:rPr>
      </w:pPr>
    </w:p>
    <w:p w14:paraId="2487B9C7" w14:textId="77777777" w:rsidR="006A0CA0" w:rsidRDefault="006A0CA0" w:rsidP="00011DF0">
      <w:pPr>
        <w:ind w:firstLine="720"/>
        <w:rPr>
          <w:b/>
          <w:bCs/>
        </w:rPr>
      </w:pPr>
    </w:p>
    <w:p w14:paraId="352C0A76" w14:textId="77777777" w:rsidR="006A0CA0" w:rsidRDefault="006A0CA0" w:rsidP="00011DF0">
      <w:pPr>
        <w:ind w:firstLine="720"/>
        <w:rPr>
          <w:b/>
          <w:bCs/>
        </w:rPr>
      </w:pPr>
    </w:p>
    <w:p w14:paraId="331259B5" w14:textId="77777777" w:rsidR="006A0CA0" w:rsidRDefault="006A0CA0" w:rsidP="00011DF0">
      <w:pPr>
        <w:ind w:firstLine="720"/>
        <w:rPr>
          <w:b/>
          <w:bCs/>
        </w:rPr>
      </w:pPr>
    </w:p>
    <w:p w14:paraId="72857CDB" w14:textId="7EB6734D" w:rsidR="0035610B" w:rsidRDefault="0035610B">
      <w:pPr>
        <w:rPr>
          <w:b/>
          <w:bCs/>
        </w:rPr>
      </w:pPr>
      <w:r>
        <w:rPr>
          <w:b/>
          <w:bCs/>
        </w:rPr>
        <w:br w:type="page"/>
      </w:r>
    </w:p>
    <w:p w14:paraId="05D8F70F" w14:textId="583D9EE6" w:rsidR="00B77D54" w:rsidRPr="00A95146" w:rsidRDefault="00B77D54" w:rsidP="00B77D54">
      <w:pPr>
        <w:spacing w:after="160" w:line="259" w:lineRule="auto"/>
        <w:rPr>
          <w:rFonts w:asciiTheme="minorHAnsi" w:hAnsiTheme="minorHAnsi" w:cstheme="minorHAnsi"/>
          <w:b/>
          <w:bCs/>
        </w:rPr>
      </w:pPr>
      <w:r w:rsidRPr="00A95146">
        <w:rPr>
          <w:rFonts w:asciiTheme="minorHAnsi" w:hAnsiTheme="minorHAnsi" w:cstheme="minorHAnsi"/>
          <w:b/>
          <w:bCs/>
        </w:rPr>
        <w:lastRenderedPageBreak/>
        <w:t>Title:</w:t>
      </w:r>
      <w:r w:rsidRPr="00A95146">
        <w:rPr>
          <w:rFonts w:asciiTheme="minorHAnsi" w:hAnsiTheme="minorHAnsi" w:cstheme="minorHAnsi"/>
          <w:b/>
          <w:bCs/>
        </w:rPr>
        <w:tab/>
      </w:r>
      <w:r w:rsidRPr="00A95146">
        <w:rPr>
          <w:rFonts w:asciiTheme="minorHAnsi" w:hAnsiTheme="minorHAnsi" w:cstheme="minorHAnsi"/>
          <w:b/>
          <w:bCs/>
        </w:rPr>
        <w:tab/>
      </w:r>
      <w:r w:rsidRPr="00A95146">
        <w:rPr>
          <w:rFonts w:asciiTheme="minorHAnsi" w:hAnsiTheme="minorHAnsi" w:cstheme="minorHAnsi"/>
          <w:b/>
          <w:bCs/>
        </w:rPr>
        <w:tab/>
        <w:t xml:space="preserve"> </w:t>
      </w:r>
      <w:r w:rsidRPr="00A95146">
        <w:rPr>
          <w:rFonts w:asciiTheme="minorHAnsi" w:hAnsiTheme="minorHAnsi" w:cstheme="minorHAnsi"/>
          <w:b/>
          <w:bCs/>
        </w:rPr>
        <w:tab/>
        <w:t>AGENDA AND MINUTES</w:t>
      </w:r>
      <w:r w:rsidRPr="00A95146">
        <w:rPr>
          <w:rFonts w:asciiTheme="minorHAnsi" w:hAnsiTheme="minorHAnsi" w:cstheme="minorHAnsi"/>
          <w:b/>
          <w:bCs/>
        </w:rPr>
        <w:tab/>
      </w:r>
      <w:r w:rsidRPr="00A95146">
        <w:rPr>
          <w:rFonts w:asciiTheme="minorHAnsi" w:hAnsiTheme="minorHAnsi" w:cstheme="minorHAnsi"/>
          <w:b/>
          <w:bCs/>
        </w:rPr>
        <w:tab/>
      </w:r>
      <w:r w:rsidRPr="00A95146">
        <w:rPr>
          <w:rFonts w:asciiTheme="minorHAnsi" w:hAnsiTheme="minorHAnsi" w:cstheme="minorHAnsi"/>
          <w:b/>
          <w:bCs/>
        </w:rPr>
        <w:tab/>
      </w:r>
    </w:p>
    <w:p w14:paraId="6F8A9E30" w14:textId="39CB64D1" w:rsidR="00B77D54" w:rsidRPr="00A95146" w:rsidRDefault="00B77D54" w:rsidP="00B77D54">
      <w:pPr>
        <w:pBdr>
          <w:bottom w:val="single" w:sz="12" w:space="1" w:color="auto"/>
        </w:pBdr>
        <w:rPr>
          <w:rFonts w:asciiTheme="minorHAnsi" w:hAnsiTheme="minorHAnsi" w:cstheme="minorHAnsi"/>
          <w:b/>
          <w:bCs/>
        </w:rPr>
      </w:pPr>
      <w:r w:rsidRPr="00A95146">
        <w:rPr>
          <w:rFonts w:asciiTheme="minorHAnsi" w:hAnsiTheme="minorHAnsi" w:cstheme="minorHAnsi"/>
          <w:b/>
          <w:bCs/>
        </w:rPr>
        <w:t>Agenda Item:</w:t>
      </w:r>
      <w:r w:rsidRPr="00A95146">
        <w:rPr>
          <w:rFonts w:asciiTheme="minorHAnsi" w:hAnsiTheme="minorHAnsi" w:cstheme="minorHAnsi"/>
          <w:b/>
          <w:bCs/>
        </w:rPr>
        <w:tab/>
      </w:r>
      <w:r w:rsidR="00286022">
        <w:rPr>
          <w:rFonts w:asciiTheme="minorHAnsi" w:hAnsiTheme="minorHAnsi" w:cstheme="minorHAnsi"/>
          <w:b/>
          <w:bCs/>
        </w:rPr>
        <w:t>5</w:t>
      </w:r>
    </w:p>
    <w:p w14:paraId="5C10F852" w14:textId="77777777" w:rsidR="002C55C5" w:rsidRPr="00A95146" w:rsidRDefault="002C55C5">
      <w:pPr>
        <w:spacing w:after="160" w:line="259" w:lineRule="auto"/>
        <w:rPr>
          <w:rFonts w:asciiTheme="minorHAnsi" w:hAnsiTheme="minorHAnsi" w:cstheme="minorHAnsi"/>
          <w:b/>
          <w:bCs/>
        </w:rPr>
      </w:pPr>
    </w:p>
    <w:p w14:paraId="3F6BEB41" w14:textId="40CCC266" w:rsidR="002C55C5" w:rsidRPr="001A3120" w:rsidRDefault="002C55C5" w:rsidP="002C55C5">
      <w:pPr>
        <w:spacing w:after="160" w:line="259" w:lineRule="auto"/>
        <w:rPr>
          <w:rFonts w:asciiTheme="minorHAnsi" w:hAnsiTheme="minorHAnsi" w:cstheme="minorHAnsi"/>
          <w:b/>
          <w:bCs/>
        </w:rPr>
      </w:pPr>
      <w:r w:rsidRPr="001A3120">
        <w:rPr>
          <w:rFonts w:asciiTheme="minorHAnsi" w:hAnsiTheme="minorHAnsi" w:cstheme="minorHAnsi"/>
          <w:b/>
          <w:bCs/>
        </w:rPr>
        <w:t>Agenda for this meeting can be found here:</w:t>
      </w:r>
    </w:p>
    <w:p w14:paraId="2908AD85" w14:textId="2AA0867F" w:rsidR="00814639" w:rsidRPr="001A3120" w:rsidRDefault="007D3FA7" w:rsidP="002C55C5">
      <w:pPr>
        <w:spacing w:after="160" w:line="259" w:lineRule="auto"/>
        <w:rPr>
          <w:rFonts w:asciiTheme="minorHAnsi" w:hAnsiTheme="minorHAnsi" w:cstheme="minorHAnsi"/>
          <w:b/>
          <w:bCs/>
        </w:rPr>
      </w:pPr>
      <w:hyperlink r:id="rId9" w:history="1">
        <w:r w:rsidR="00407D6E" w:rsidRPr="001A3120">
          <w:rPr>
            <w:rStyle w:val="Hyperlink"/>
            <w:rFonts w:asciiTheme="minorHAnsi" w:hAnsiTheme="minorHAnsi" w:cstheme="minorHAnsi"/>
          </w:rPr>
          <w:t>111112-Agenda_Full_Council_2021-09-13.pdf (broadbridgeheath-pc.gov.uk)</w:t>
        </w:r>
      </w:hyperlink>
    </w:p>
    <w:p w14:paraId="021C801A" w14:textId="23024473" w:rsidR="00865FC7" w:rsidRPr="001A3120" w:rsidRDefault="002C55C5" w:rsidP="002C55C5">
      <w:pPr>
        <w:spacing w:after="160" w:line="259" w:lineRule="auto"/>
        <w:rPr>
          <w:rFonts w:asciiTheme="minorHAnsi" w:hAnsiTheme="minorHAnsi" w:cstheme="minorHAnsi"/>
          <w:b/>
          <w:bCs/>
        </w:rPr>
      </w:pPr>
      <w:r w:rsidRPr="001A3120">
        <w:rPr>
          <w:rFonts w:asciiTheme="minorHAnsi" w:hAnsiTheme="minorHAnsi" w:cstheme="minorHAnsi"/>
          <w:b/>
          <w:bCs/>
        </w:rPr>
        <w:t xml:space="preserve">Minutes </w:t>
      </w:r>
      <w:r w:rsidR="00865FC7" w:rsidRPr="001A3120">
        <w:rPr>
          <w:rFonts w:asciiTheme="minorHAnsi" w:hAnsiTheme="minorHAnsi" w:cstheme="minorHAnsi"/>
          <w:b/>
          <w:bCs/>
        </w:rPr>
        <w:t>for approval are available on website using the below link:</w:t>
      </w:r>
    </w:p>
    <w:p w14:paraId="0D5B625B" w14:textId="2BD9CBB0" w:rsidR="00B77D54" w:rsidRPr="00A95146" w:rsidRDefault="007D3FA7" w:rsidP="002C55C5">
      <w:pPr>
        <w:spacing w:after="160" w:line="259" w:lineRule="auto"/>
        <w:rPr>
          <w:rFonts w:asciiTheme="minorHAnsi" w:hAnsiTheme="minorHAnsi" w:cstheme="minorHAnsi"/>
          <w:b/>
          <w:bCs/>
        </w:rPr>
      </w:pPr>
      <w:hyperlink r:id="rId10" w:history="1">
        <w:r w:rsidR="001A3120" w:rsidRPr="001A3120">
          <w:rPr>
            <w:rStyle w:val="Hyperlink"/>
            <w:rFonts w:asciiTheme="minorHAnsi" w:hAnsiTheme="minorHAnsi" w:cstheme="minorHAnsi"/>
          </w:rPr>
          <w:t>111111-Draft_Minutes_Full_Council_2021-07-26.pdf (broadbridgeheath-pc.gov.uk)</w:t>
        </w:r>
      </w:hyperlink>
      <w:r w:rsidR="00B77D54" w:rsidRPr="00A95146">
        <w:rPr>
          <w:rFonts w:asciiTheme="minorHAnsi" w:hAnsiTheme="minorHAnsi" w:cstheme="minorHAnsi"/>
          <w:b/>
          <w:bCs/>
        </w:rPr>
        <w:br w:type="page"/>
      </w:r>
    </w:p>
    <w:p w14:paraId="2BA84523" w14:textId="514B6E97" w:rsidR="00B77D54" w:rsidRPr="00BD258C" w:rsidRDefault="00B77D54" w:rsidP="00B77D54">
      <w:pPr>
        <w:spacing w:after="160" w:line="259" w:lineRule="auto"/>
        <w:rPr>
          <w:rFonts w:asciiTheme="minorHAnsi" w:hAnsiTheme="minorHAnsi" w:cstheme="minorHAnsi"/>
          <w:b/>
          <w:bCs/>
          <w:sz w:val="22"/>
          <w:szCs w:val="22"/>
        </w:rPr>
      </w:pPr>
      <w:r w:rsidRPr="00BD258C">
        <w:rPr>
          <w:rFonts w:asciiTheme="minorHAnsi" w:hAnsiTheme="minorHAnsi" w:cstheme="minorHAnsi"/>
          <w:b/>
          <w:bCs/>
          <w:sz w:val="22"/>
          <w:szCs w:val="22"/>
        </w:rPr>
        <w:lastRenderedPageBreak/>
        <w:t>Title:</w:t>
      </w:r>
      <w:r w:rsidRPr="00BD258C">
        <w:rPr>
          <w:rFonts w:asciiTheme="minorHAnsi" w:hAnsiTheme="minorHAnsi" w:cstheme="minorHAnsi"/>
          <w:b/>
          <w:bCs/>
          <w:sz w:val="22"/>
          <w:szCs w:val="22"/>
        </w:rPr>
        <w:tab/>
      </w:r>
      <w:r w:rsidRPr="00BD258C">
        <w:rPr>
          <w:rFonts w:asciiTheme="minorHAnsi" w:hAnsiTheme="minorHAnsi" w:cstheme="minorHAnsi"/>
          <w:b/>
          <w:bCs/>
          <w:sz w:val="22"/>
          <w:szCs w:val="22"/>
        </w:rPr>
        <w:tab/>
      </w:r>
      <w:r w:rsidR="001A3120">
        <w:rPr>
          <w:rFonts w:asciiTheme="minorHAnsi" w:hAnsiTheme="minorHAnsi" w:cstheme="minorHAnsi"/>
          <w:b/>
          <w:bCs/>
          <w:sz w:val="22"/>
          <w:szCs w:val="22"/>
        </w:rPr>
        <w:t>Clerk Update</w:t>
      </w:r>
      <w:r w:rsidRPr="00BD258C">
        <w:rPr>
          <w:rFonts w:asciiTheme="minorHAnsi" w:hAnsiTheme="minorHAnsi" w:cstheme="minorHAnsi"/>
          <w:b/>
          <w:bCs/>
          <w:sz w:val="22"/>
          <w:szCs w:val="22"/>
        </w:rPr>
        <w:tab/>
      </w:r>
      <w:r w:rsidRPr="00BD258C">
        <w:rPr>
          <w:rFonts w:asciiTheme="minorHAnsi" w:hAnsiTheme="minorHAnsi" w:cstheme="minorHAnsi"/>
          <w:b/>
          <w:bCs/>
          <w:sz w:val="22"/>
          <w:szCs w:val="22"/>
        </w:rPr>
        <w:tab/>
      </w:r>
      <w:r w:rsidRPr="00BD258C">
        <w:rPr>
          <w:rFonts w:asciiTheme="minorHAnsi" w:hAnsiTheme="minorHAnsi" w:cstheme="minorHAnsi"/>
          <w:b/>
          <w:bCs/>
          <w:sz w:val="22"/>
          <w:szCs w:val="22"/>
        </w:rPr>
        <w:tab/>
      </w:r>
    </w:p>
    <w:p w14:paraId="71712BE0" w14:textId="659043F6" w:rsidR="00B77D54" w:rsidRPr="00BD258C" w:rsidRDefault="00B77D54" w:rsidP="00B77D54">
      <w:pPr>
        <w:pBdr>
          <w:bottom w:val="single" w:sz="12" w:space="1" w:color="auto"/>
        </w:pBdr>
        <w:rPr>
          <w:rFonts w:asciiTheme="minorHAnsi" w:hAnsiTheme="minorHAnsi" w:cstheme="minorHAnsi"/>
          <w:b/>
          <w:bCs/>
          <w:sz w:val="22"/>
          <w:szCs w:val="22"/>
        </w:rPr>
      </w:pPr>
      <w:r w:rsidRPr="00BD258C">
        <w:rPr>
          <w:rFonts w:asciiTheme="minorHAnsi" w:hAnsiTheme="minorHAnsi" w:cstheme="minorHAnsi"/>
          <w:b/>
          <w:bCs/>
          <w:sz w:val="22"/>
          <w:szCs w:val="22"/>
        </w:rPr>
        <w:t>Agenda Item:</w:t>
      </w:r>
      <w:r w:rsidRPr="00BD258C">
        <w:rPr>
          <w:rFonts w:asciiTheme="minorHAnsi" w:hAnsiTheme="minorHAnsi" w:cstheme="minorHAnsi"/>
          <w:b/>
          <w:bCs/>
          <w:sz w:val="22"/>
          <w:szCs w:val="22"/>
        </w:rPr>
        <w:tab/>
      </w:r>
      <w:r w:rsidR="00721DBD">
        <w:rPr>
          <w:rFonts w:asciiTheme="minorHAnsi" w:hAnsiTheme="minorHAnsi" w:cstheme="minorHAnsi"/>
          <w:b/>
          <w:bCs/>
          <w:sz w:val="22"/>
          <w:szCs w:val="22"/>
        </w:rPr>
        <w:t>6</w:t>
      </w:r>
    </w:p>
    <w:p w14:paraId="1DAD1A40" w14:textId="1D8710D8" w:rsidR="00B77D54" w:rsidRPr="00BD258C" w:rsidRDefault="00BD258C" w:rsidP="00BD258C">
      <w:pPr>
        <w:rPr>
          <w:rFonts w:asciiTheme="minorHAnsi" w:hAnsiTheme="minorHAnsi" w:cstheme="minorHAnsi"/>
          <w:b/>
          <w:bCs/>
          <w:sz w:val="22"/>
          <w:szCs w:val="22"/>
        </w:rPr>
      </w:pPr>
      <w:r w:rsidRPr="00BD258C">
        <w:rPr>
          <w:rFonts w:asciiTheme="minorHAnsi" w:hAnsiTheme="minorHAnsi" w:cstheme="minorHAnsi"/>
          <w:b/>
          <w:bCs/>
          <w:sz w:val="22"/>
          <w:szCs w:val="22"/>
        </w:rPr>
        <w:t xml:space="preserve">You are asked to:  </w:t>
      </w:r>
      <w:r w:rsidR="00B77D54" w:rsidRPr="00BD258C">
        <w:rPr>
          <w:rFonts w:asciiTheme="minorHAnsi" w:hAnsiTheme="minorHAnsi" w:cstheme="minorHAnsi"/>
          <w:b/>
          <w:bCs/>
          <w:sz w:val="22"/>
          <w:szCs w:val="22"/>
        </w:rPr>
        <w:t xml:space="preserve">Note the below </w:t>
      </w:r>
      <w:r w:rsidR="00721DBD">
        <w:rPr>
          <w:rFonts w:asciiTheme="minorHAnsi" w:hAnsiTheme="minorHAnsi" w:cstheme="minorHAnsi"/>
          <w:b/>
          <w:bCs/>
          <w:sz w:val="22"/>
          <w:szCs w:val="22"/>
        </w:rPr>
        <w:t>information.</w:t>
      </w:r>
    </w:p>
    <w:p w14:paraId="2096D526" w14:textId="77777777" w:rsidR="00B77D54" w:rsidRPr="00A95146" w:rsidRDefault="00B77D54" w:rsidP="0035610B">
      <w:pPr>
        <w:rPr>
          <w:rFonts w:asciiTheme="minorHAnsi" w:hAnsiTheme="minorHAnsi" w:cstheme="minorHAnsi"/>
          <w:b/>
          <w:bCs/>
          <w:sz w:val="22"/>
          <w:szCs w:val="22"/>
        </w:rPr>
      </w:pPr>
    </w:p>
    <w:p w14:paraId="3E7FBDA8" w14:textId="173292F4" w:rsidR="007D7222" w:rsidRPr="00BD1B3C" w:rsidRDefault="00721DBD"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 xml:space="preserve">Following the resignation of Cllr </w:t>
      </w:r>
      <w:r w:rsidR="001A3120" w:rsidRPr="00BD1B3C">
        <w:rPr>
          <w:rFonts w:asciiTheme="minorHAnsi" w:hAnsiTheme="minorHAnsi" w:cstheme="minorHAnsi"/>
          <w:b/>
          <w:bCs/>
          <w:i/>
          <w:iCs/>
          <w:sz w:val="22"/>
          <w:szCs w:val="22"/>
        </w:rPr>
        <w:t>Roy Neil</w:t>
      </w:r>
      <w:r w:rsidR="00CE12BF" w:rsidRPr="00BD1B3C">
        <w:rPr>
          <w:rFonts w:asciiTheme="minorHAnsi" w:hAnsiTheme="minorHAnsi" w:cstheme="minorHAnsi"/>
          <w:b/>
          <w:bCs/>
          <w:i/>
          <w:iCs/>
          <w:sz w:val="22"/>
          <w:szCs w:val="22"/>
        </w:rPr>
        <w:t>s</w:t>
      </w:r>
      <w:r w:rsidR="001A3120" w:rsidRPr="00BD1B3C">
        <w:rPr>
          <w:rFonts w:asciiTheme="minorHAnsi" w:hAnsiTheme="minorHAnsi" w:cstheme="minorHAnsi"/>
          <w:b/>
          <w:bCs/>
          <w:i/>
          <w:iCs/>
          <w:sz w:val="22"/>
          <w:szCs w:val="22"/>
        </w:rPr>
        <w:t>on</w:t>
      </w:r>
      <w:r w:rsidR="007D7222" w:rsidRPr="00BD1B3C">
        <w:rPr>
          <w:rFonts w:asciiTheme="minorHAnsi" w:hAnsiTheme="minorHAnsi" w:cstheme="minorHAnsi"/>
          <w:b/>
          <w:bCs/>
          <w:i/>
          <w:iCs/>
          <w:sz w:val="22"/>
          <w:szCs w:val="22"/>
        </w:rPr>
        <w:t xml:space="preserve"> there </w:t>
      </w:r>
      <w:r w:rsidR="00CE12BF" w:rsidRPr="00BD1B3C">
        <w:rPr>
          <w:rFonts w:asciiTheme="minorHAnsi" w:hAnsiTheme="minorHAnsi" w:cstheme="minorHAnsi"/>
          <w:b/>
          <w:bCs/>
          <w:i/>
          <w:iCs/>
          <w:sz w:val="22"/>
          <w:szCs w:val="22"/>
        </w:rPr>
        <w:t>is</w:t>
      </w:r>
      <w:r w:rsidR="007D7222" w:rsidRPr="00BD1B3C">
        <w:rPr>
          <w:rFonts w:asciiTheme="minorHAnsi" w:hAnsiTheme="minorHAnsi" w:cstheme="minorHAnsi"/>
          <w:b/>
          <w:bCs/>
          <w:i/>
          <w:iCs/>
          <w:sz w:val="22"/>
          <w:szCs w:val="22"/>
        </w:rPr>
        <w:t xml:space="preserve"> currently </w:t>
      </w:r>
      <w:r w:rsidR="00CE12BF" w:rsidRPr="00BD1B3C">
        <w:rPr>
          <w:rFonts w:asciiTheme="minorHAnsi" w:hAnsiTheme="minorHAnsi" w:cstheme="minorHAnsi"/>
          <w:b/>
          <w:bCs/>
          <w:i/>
          <w:iCs/>
          <w:sz w:val="22"/>
          <w:szCs w:val="22"/>
        </w:rPr>
        <w:t>1</w:t>
      </w:r>
      <w:r w:rsidR="007D7222" w:rsidRPr="00BD1B3C">
        <w:rPr>
          <w:rFonts w:asciiTheme="minorHAnsi" w:hAnsiTheme="minorHAnsi" w:cstheme="minorHAnsi"/>
          <w:b/>
          <w:bCs/>
          <w:i/>
          <w:iCs/>
          <w:sz w:val="22"/>
          <w:szCs w:val="22"/>
        </w:rPr>
        <w:t xml:space="preserve"> Councillor Vacanc</w:t>
      </w:r>
      <w:r w:rsidR="00CE12BF" w:rsidRPr="00BD1B3C">
        <w:rPr>
          <w:rFonts w:asciiTheme="minorHAnsi" w:hAnsiTheme="minorHAnsi" w:cstheme="minorHAnsi"/>
          <w:b/>
          <w:bCs/>
          <w:i/>
          <w:iCs/>
          <w:sz w:val="22"/>
          <w:szCs w:val="22"/>
        </w:rPr>
        <w:t>y</w:t>
      </w:r>
      <w:r w:rsidR="007D7222" w:rsidRPr="00BD1B3C">
        <w:rPr>
          <w:rFonts w:asciiTheme="minorHAnsi" w:hAnsiTheme="minorHAnsi" w:cstheme="minorHAnsi"/>
          <w:b/>
          <w:bCs/>
          <w:i/>
          <w:iCs/>
          <w:sz w:val="22"/>
          <w:szCs w:val="22"/>
        </w:rPr>
        <w:t>.</w:t>
      </w:r>
    </w:p>
    <w:p w14:paraId="536BD8EB" w14:textId="77777777" w:rsidR="00F023EF" w:rsidRPr="00BD1B3C" w:rsidRDefault="00F24F15" w:rsidP="00BD1B3C">
      <w:pPr>
        <w:pStyle w:val="ListParagraph"/>
        <w:rPr>
          <w:rFonts w:asciiTheme="minorHAnsi" w:hAnsiTheme="minorHAnsi" w:cstheme="minorHAnsi"/>
          <w:sz w:val="22"/>
          <w:szCs w:val="22"/>
        </w:rPr>
      </w:pPr>
      <w:r w:rsidRPr="00BD1B3C">
        <w:rPr>
          <w:rFonts w:asciiTheme="minorHAnsi" w:hAnsiTheme="minorHAnsi" w:cstheme="minorHAnsi"/>
          <w:sz w:val="22"/>
          <w:szCs w:val="22"/>
        </w:rPr>
        <w:t>The</w:t>
      </w:r>
      <w:r w:rsidR="00CE12BF" w:rsidRPr="00BD1B3C">
        <w:rPr>
          <w:rFonts w:asciiTheme="minorHAnsi" w:hAnsiTheme="minorHAnsi" w:cstheme="minorHAnsi"/>
          <w:sz w:val="22"/>
          <w:szCs w:val="22"/>
        </w:rPr>
        <w:t xml:space="preserve"> </w:t>
      </w:r>
      <w:r w:rsidRPr="00BD1B3C">
        <w:rPr>
          <w:rFonts w:asciiTheme="minorHAnsi" w:hAnsiTheme="minorHAnsi" w:cstheme="minorHAnsi"/>
          <w:sz w:val="22"/>
          <w:szCs w:val="22"/>
        </w:rPr>
        <w:t>vacanc</w:t>
      </w:r>
      <w:r w:rsidR="00CE12BF" w:rsidRPr="00BD1B3C">
        <w:rPr>
          <w:rFonts w:asciiTheme="minorHAnsi" w:hAnsiTheme="minorHAnsi" w:cstheme="minorHAnsi"/>
          <w:sz w:val="22"/>
          <w:szCs w:val="22"/>
        </w:rPr>
        <w:t>y</w:t>
      </w:r>
      <w:r w:rsidRPr="00BD1B3C">
        <w:rPr>
          <w:rFonts w:asciiTheme="minorHAnsi" w:hAnsiTheme="minorHAnsi" w:cstheme="minorHAnsi"/>
          <w:sz w:val="22"/>
          <w:szCs w:val="22"/>
        </w:rPr>
        <w:t xml:space="preserve"> </w:t>
      </w:r>
      <w:r w:rsidR="00CE12BF" w:rsidRPr="00BD1B3C">
        <w:rPr>
          <w:rFonts w:asciiTheme="minorHAnsi" w:hAnsiTheme="minorHAnsi" w:cstheme="minorHAnsi"/>
          <w:sz w:val="22"/>
          <w:szCs w:val="22"/>
        </w:rPr>
        <w:t>is</w:t>
      </w:r>
      <w:r w:rsidRPr="00BD1B3C">
        <w:rPr>
          <w:rFonts w:asciiTheme="minorHAnsi" w:hAnsiTheme="minorHAnsi" w:cstheme="minorHAnsi"/>
          <w:sz w:val="22"/>
          <w:szCs w:val="22"/>
        </w:rPr>
        <w:t xml:space="preserve"> </w:t>
      </w:r>
      <w:r w:rsidR="00D25F36" w:rsidRPr="00BD1B3C">
        <w:rPr>
          <w:rFonts w:asciiTheme="minorHAnsi" w:hAnsiTheme="minorHAnsi" w:cstheme="minorHAnsi"/>
          <w:sz w:val="22"/>
          <w:szCs w:val="22"/>
        </w:rPr>
        <w:t>the</w:t>
      </w:r>
      <w:r w:rsidRPr="00BD1B3C">
        <w:rPr>
          <w:rFonts w:asciiTheme="minorHAnsi" w:hAnsiTheme="minorHAnsi" w:cstheme="minorHAnsi"/>
          <w:sz w:val="22"/>
          <w:szCs w:val="22"/>
        </w:rPr>
        <w:t xml:space="preserve"> subject of a public notice</w:t>
      </w:r>
      <w:r w:rsidR="00AC68DC" w:rsidRPr="00BD1B3C">
        <w:rPr>
          <w:rFonts w:asciiTheme="minorHAnsi" w:hAnsiTheme="minorHAnsi" w:cstheme="minorHAnsi"/>
          <w:sz w:val="22"/>
          <w:szCs w:val="22"/>
        </w:rPr>
        <w:t xml:space="preserve"> </w:t>
      </w:r>
      <w:r w:rsidR="00073481" w:rsidRPr="00BD1B3C">
        <w:rPr>
          <w:rFonts w:asciiTheme="minorHAnsi" w:hAnsiTheme="minorHAnsi" w:cstheme="minorHAnsi"/>
          <w:sz w:val="22"/>
          <w:szCs w:val="22"/>
        </w:rPr>
        <w:t xml:space="preserve">ending on </w:t>
      </w:r>
      <w:r w:rsidR="005C653E" w:rsidRPr="00BD1B3C">
        <w:rPr>
          <w:rFonts w:asciiTheme="minorHAnsi" w:hAnsiTheme="minorHAnsi" w:cstheme="minorHAnsi"/>
          <w:sz w:val="22"/>
          <w:szCs w:val="22"/>
        </w:rPr>
        <w:t>27</w:t>
      </w:r>
      <w:r w:rsidR="005C653E" w:rsidRPr="00BD1B3C">
        <w:rPr>
          <w:rFonts w:asciiTheme="minorHAnsi" w:hAnsiTheme="minorHAnsi" w:cstheme="minorHAnsi"/>
          <w:sz w:val="22"/>
          <w:szCs w:val="22"/>
          <w:vertAlign w:val="superscript"/>
        </w:rPr>
        <w:t>th</w:t>
      </w:r>
      <w:r w:rsidR="005C653E" w:rsidRPr="00BD1B3C">
        <w:rPr>
          <w:rFonts w:asciiTheme="minorHAnsi" w:hAnsiTheme="minorHAnsi" w:cstheme="minorHAnsi"/>
          <w:sz w:val="22"/>
          <w:szCs w:val="22"/>
        </w:rPr>
        <w:t xml:space="preserve"> September. The public notice has been shared on our website and noticeboard</w:t>
      </w:r>
      <w:r w:rsidR="00F023EF" w:rsidRPr="00BD1B3C">
        <w:rPr>
          <w:rFonts w:asciiTheme="minorHAnsi" w:hAnsiTheme="minorHAnsi" w:cstheme="minorHAnsi"/>
          <w:sz w:val="22"/>
          <w:szCs w:val="22"/>
        </w:rPr>
        <w:t xml:space="preserve"> and details of the vacancy will be in the next BBH magazine.</w:t>
      </w:r>
    </w:p>
    <w:p w14:paraId="1145E0D6" w14:textId="411BBBC0" w:rsidR="00F023EF" w:rsidRPr="00BD1B3C" w:rsidRDefault="00B61669"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Olivia has successfully completed her ILCA course.</w:t>
      </w:r>
    </w:p>
    <w:p w14:paraId="5FFE7C4E" w14:textId="4044D0F5" w:rsidR="00B61669" w:rsidRPr="00BD1B3C" w:rsidRDefault="00F54BA3" w:rsidP="00BD1B3C">
      <w:pPr>
        <w:pStyle w:val="ListParagraph"/>
        <w:numPr>
          <w:ilvl w:val="0"/>
          <w:numId w:val="26"/>
        </w:numPr>
        <w:rPr>
          <w:rFonts w:asciiTheme="minorHAnsi" w:hAnsiTheme="minorHAnsi" w:cstheme="minorHAnsi"/>
          <w:b/>
          <w:bCs/>
          <w:i/>
          <w:iCs/>
          <w:sz w:val="22"/>
          <w:szCs w:val="22"/>
        </w:rPr>
      </w:pPr>
      <w:proofErr w:type="spellStart"/>
      <w:r w:rsidRPr="00BD1B3C">
        <w:rPr>
          <w:rFonts w:asciiTheme="minorHAnsi" w:hAnsiTheme="minorHAnsi" w:cstheme="minorHAnsi"/>
          <w:b/>
          <w:bCs/>
          <w:i/>
          <w:iCs/>
          <w:sz w:val="22"/>
          <w:szCs w:val="22"/>
        </w:rPr>
        <w:t>Shayler’s</w:t>
      </w:r>
      <w:proofErr w:type="spellEnd"/>
      <w:r w:rsidRPr="00BD1B3C">
        <w:rPr>
          <w:rFonts w:asciiTheme="minorHAnsi" w:hAnsiTheme="minorHAnsi" w:cstheme="minorHAnsi"/>
          <w:b/>
          <w:bCs/>
          <w:i/>
          <w:iCs/>
          <w:sz w:val="22"/>
          <w:szCs w:val="22"/>
        </w:rPr>
        <w:t xml:space="preserve"> fun fair application has been approved and</w:t>
      </w:r>
      <w:r w:rsidR="0006279B" w:rsidRPr="00BD1B3C">
        <w:rPr>
          <w:rFonts w:asciiTheme="minorHAnsi" w:hAnsiTheme="minorHAnsi" w:cstheme="minorHAnsi"/>
          <w:b/>
          <w:bCs/>
          <w:i/>
          <w:iCs/>
          <w:sz w:val="22"/>
          <w:szCs w:val="22"/>
        </w:rPr>
        <w:t xml:space="preserve"> insurance and safety</w:t>
      </w:r>
      <w:r w:rsidRPr="00BD1B3C">
        <w:rPr>
          <w:rFonts w:asciiTheme="minorHAnsi" w:hAnsiTheme="minorHAnsi" w:cstheme="minorHAnsi"/>
          <w:b/>
          <w:bCs/>
          <w:i/>
          <w:iCs/>
          <w:sz w:val="22"/>
          <w:szCs w:val="22"/>
        </w:rPr>
        <w:t xml:space="preserve"> </w:t>
      </w:r>
      <w:r w:rsidR="0006279B" w:rsidRPr="00BD1B3C">
        <w:rPr>
          <w:rFonts w:asciiTheme="minorHAnsi" w:hAnsiTheme="minorHAnsi" w:cstheme="minorHAnsi"/>
          <w:b/>
          <w:bCs/>
          <w:i/>
          <w:iCs/>
          <w:sz w:val="22"/>
          <w:szCs w:val="22"/>
        </w:rPr>
        <w:t>documents have been requested.</w:t>
      </w:r>
    </w:p>
    <w:p w14:paraId="2B110D10" w14:textId="3A34A68C" w:rsidR="0006279B" w:rsidRPr="00BD1B3C" w:rsidRDefault="00EF3A4D"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Migration to Office 365 last week was mostly successful. Some members experienced some technical issues</w:t>
      </w:r>
      <w:r w:rsidR="00971554" w:rsidRPr="00BD1B3C">
        <w:rPr>
          <w:rFonts w:asciiTheme="minorHAnsi" w:hAnsiTheme="minorHAnsi" w:cstheme="minorHAnsi"/>
          <w:b/>
          <w:bCs/>
          <w:i/>
          <w:iCs/>
          <w:sz w:val="22"/>
          <w:szCs w:val="22"/>
        </w:rPr>
        <w:t xml:space="preserve">. </w:t>
      </w:r>
      <w:proofErr w:type="spellStart"/>
      <w:r w:rsidR="00971554" w:rsidRPr="00BD1B3C">
        <w:rPr>
          <w:rFonts w:asciiTheme="minorHAnsi" w:hAnsiTheme="minorHAnsi" w:cstheme="minorHAnsi"/>
          <w:b/>
          <w:bCs/>
          <w:i/>
          <w:iCs/>
          <w:sz w:val="22"/>
          <w:szCs w:val="22"/>
        </w:rPr>
        <w:t>Sharepoint</w:t>
      </w:r>
      <w:proofErr w:type="spellEnd"/>
      <w:r w:rsidR="00971554" w:rsidRPr="00BD1B3C">
        <w:rPr>
          <w:rFonts w:asciiTheme="minorHAnsi" w:hAnsiTheme="minorHAnsi" w:cstheme="minorHAnsi"/>
          <w:b/>
          <w:bCs/>
          <w:i/>
          <w:iCs/>
          <w:sz w:val="22"/>
          <w:szCs w:val="22"/>
        </w:rPr>
        <w:t xml:space="preserve"> has now been setup for sharing of documents – this will be gradually implemented once the folder infrastructure has been </w:t>
      </w:r>
      <w:r w:rsidR="002C6D4E" w:rsidRPr="00BD1B3C">
        <w:rPr>
          <w:rFonts w:asciiTheme="minorHAnsi" w:hAnsiTheme="minorHAnsi" w:cstheme="minorHAnsi"/>
          <w:b/>
          <w:bCs/>
          <w:i/>
          <w:iCs/>
          <w:sz w:val="22"/>
          <w:szCs w:val="22"/>
        </w:rPr>
        <w:t>reviewed.</w:t>
      </w:r>
    </w:p>
    <w:p w14:paraId="10E62C38" w14:textId="2A20CC71" w:rsidR="002C6D4E" w:rsidRPr="00BD1B3C" w:rsidRDefault="002C6D4E"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 xml:space="preserve">Staff Strategy – preparation works, with budgetary and operational considerations have been underway and </w:t>
      </w:r>
      <w:r w:rsidR="00B33AB1" w:rsidRPr="00BD1B3C">
        <w:rPr>
          <w:rFonts w:asciiTheme="minorHAnsi" w:hAnsiTheme="minorHAnsi" w:cstheme="minorHAnsi"/>
          <w:b/>
          <w:bCs/>
          <w:i/>
          <w:iCs/>
          <w:sz w:val="22"/>
          <w:szCs w:val="22"/>
        </w:rPr>
        <w:t xml:space="preserve">is </w:t>
      </w:r>
      <w:r w:rsidR="001B6F21" w:rsidRPr="00BD1B3C">
        <w:rPr>
          <w:rFonts w:asciiTheme="minorHAnsi" w:hAnsiTheme="minorHAnsi" w:cstheme="minorHAnsi"/>
          <w:b/>
          <w:bCs/>
          <w:i/>
          <w:iCs/>
          <w:sz w:val="22"/>
          <w:szCs w:val="22"/>
        </w:rPr>
        <w:t>now at a final stage of preparation of a presentation with a recommendation for future staff structure</w:t>
      </w:r>
      <w:r w:rsidR="00B33AB1" w:rsidRPr="00BD1B3C">
        <w:rPr>
          <w:rFonts w:asciiTheme="minorHAnsi" w:hAnsiTheme="minorHAnsi" w:cstheme="minorHAnsi"/>
          <w:b/>
          <w:bCs/>
          <w:i/>
          <w:iCs/>
          <w:sz w:val="22"/>
          <w:szCs w:val="22"/>
        </w:rPr>
        <w:t xml:space="preserve">. Essential tasks previously carried out by the EO are being covered internally and externally. Thank you to </w:t>
      </w:r>
      <w:r w:rsidR="007A6A23" w:rsidRPr="00BD1B3C">
        <w:rPr>
          <w:rFonts w:asciiTheme="minorHAnsi" w:hAnsiTheme="minorHAnsi" w:cstheme="minorHAnsi"/>
          <w:b/>
          <w:bCs/>
          <w:i/>
          <w:iCs/>
          <w:sz w:val="22"/>
          <w:szCs w:val="22"/>
        </w:rPr>
        <w:t xml:space="preserve">the </w:t>
      </w:r>
      <w:r w:rsidR="00B33AB1" w:rsidRPr="00BD1B3C">
        <w:rPr>
          <w:rFonts w:asciiTheme="minorHAnsi" w:hAnsiTheme="minorHAnsi" w:cstheme="minorHAnsi"/>
          <w:b/>
          <w:bCs/>
          <w:i/>
          <w:iCs/>
          <w:sz w:val="22"/>
          <w:szCs w:val="22"/>
        </w:rPr>
        <w:t xml:space="preserve">members who </w:t>
      </w:r>
      <w:r w:rsidR="007A6A23" w:rsidRPr="00BD1B3C">
        <w:rPr>
          <w:rFonts w:asciiTheme="minorHAnsi" w:hAnsiTheme="minorHAnsi" w:cstheme="minorHAnsi"/>
          <w:b/>
          <w:bCs/>
          <w:i/>
          <w:iCs/>
          <w:sz w:val="22"/>
          <w:szCs w:val="22"/>
        </w:rPr>
        <w:t>agreed</w:t>
      </w:r>
      <w:r w:rsidR="00B33AB1" w:rsidRPr="00BD1B3C">
        <w:rPr>
          <w:rFonts w:asciiTheme="minorHAnsi" w:hAnsiTheme="minorHAnsi" w:cstheme="minorHAnsi"/>
          <w:b/>
          <w:bCs/>
          <w:i/>
          <w:iCs/>
          <w:sz w:val="22"/>
          <w:szCs w:val="22"/>
        </w:rPr>
        <w:t xml:space="preserve"> to visually inspect play areas.</w:t>
      </w:r>
    </w:p>
    <w:p w14:paraId="1118A83D" w14:textId="3997C690" w:rsidR="007A6A23" w:rsidRPr="00BD1B3C" w:rsidRDefault="007A6A23"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 xml:space="preserve">On investigation with the management company, it was confirmed that the parking spaces close to the allotment site on the WHG development </w:t>
      </w:r>
      <w:r w:rsidR="00B3149F" w:rsidRPr="00BD1B3C">
        <w:rPr>
          <w:rFonts w:asciiTheme="minorHAnsi" w:hAnsiTheme="minorHAnsi" w:cstheme="minorHAnsi"/>
          <w:b/>
          <w:bCs/>
          <w:i/>
          <w:iCs/>
          <w:sz w:val="22"/>
          <w:szCs w:val="22"/>
        </w:rPr>
        <w:t>are solely for use by residents/visitors as allotment holders will not be subject to maintenance fees. Parking at the site will be further considered by the allotments sub-committee.</w:t>
      </w:r>
    </w:p>
    <w:p w14:paraId="0EA95E1A" w14:textId="0C816B84" w:rsidR="00B3149F" w:rsidRPr="00BD1B3C" w:rsidRDefault="00FB65D4"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Hampshire Legal Services are currently working on the updated Cricket Club lease.</w:t>
      </w:r>
    </w:p>
    <w:p w14:paraId="415BEA41" w14:textId="49806F06" w:rsidR="00A24EF5" w:rsidRDefault="00A24EF5" w:rsidP="00BD1B3C">
      <w:pPr>
        <w:pStyle w:val="ListParagraph"/>
        <w:numPr>
          <w:ilvl w:val="0"/>
          <w:numId w:val="26"/>
        </w:numPr>
        <w:rPr>
          <w:rFonts w:asciiTheme="minorHAnsi" w:hAnsiTheme="minorHAnsi" w:cstheme="minorHAnsi"/>
          <w:b/>
          <w:bCs/>
          <w:i/>
          <w:iCs/>
          <w:sz w:val="22"/>
          <w:szCs w:val="22"/>
        </w:rPr>
      </w:pPr>
      <w:r>
        <w:rPr>
          <w:rFonts w:asciiTheme="minorHAnsi" w:hAnsiTheme="minorHAnsi" w:cstheme="minorHAnsi"/>
          <w:b/>
          <w:bCs/>
          <w:i/>
          <w:iCs/>
          <w:sz w:val="22"/>
          <w:szCs w:val="22"/>
        </w:rPr>
        <w:t>Legal advice was sought in relation to the Football Club lic</w:t>
      </w:r>
      <w:r w:rsidR="009E36E5">
        <w:rPr>
          <w:rFonts w:asciiTheme="minorHAnsi" w:hAnsiTheme="minorHAnsi" w:cstheme="minorHAnsi"/>
          <w:b/>
          <w:bCs/>
          <w:i/>
          <w:iCs/>
          <w:sz w:val="22"/>
          <w:szCs w:val="22"/>
        </w:rPr>
        <w:t xml:space="preserve">ense. This will be reviewed </w:t>
      </w:r>
      <w:r w:rsidR="006C0311">
        <w:rPr>
          <w:rFonts w:asciiTheme="minorHAnsi" w:hAnsiTheme="minorHAnsi" w:cstheme="minorHAnsi"/>
          <w:b/>
          <w:bCs/>
          <w:i/>
          <w:iCs/>
          <w:sz w:val="22"/>
          <w:szCs w:val="22"/>
        </w:rPr>
        <w:t xml:space="preserve">by the clerk </w:t>
      </w:r>
      <w:r w:rsidR="009E36E5">
        <w:rPr>
          <w:rFonts w:asciiTheme="minorHAnsi" w:hAnsiTheme="minorHAnsi" w:cstheme="minorHAnsi"/>
          <w:b/>
          <w:bCs/>
          <w:i/>
          <w:iCs/>
          <w:sz w:val="22"/>
          <w:szCs w:val="22"/>
        </w:rPr>
        <w:t>and members will be consulted on next steps.</w:t>
      </w:r>
    </w:p>
    <w:p w14:paraId="5C066405" w14:textId="6CDEFB4F" w:rsidR="00FB65D4" w:rsidRDefault="00FB65D4" w:rsidP="00BD1B3C">
      <w:pPr>
        <w:pStyle w:val="ListParagraph"/>
        <w:numPr>
          <w:ilvl w:val="0"/>
          <w:numId w:val="26"/>
        </w:numPr>
        <w:rPr>
          <w:rFonts w:asciiTheme="minorHAnsi" w:hAnsiTheme="minorHAnsi" w:cstheme="minorHAnsi"/>
          <w:b/>
          <w:bCs/>
          <w:i/>
          <w:iCs/>
          <w:sz w:val="22"/>
          <w:szCs w:val="22"/>
        </w:rPr>
      </w:pPr>
      <w:r w:rsidRPr="00BD1B3C">
        <w:rPr>
          <w:rFonts w:asciiTheme="minorHAnsi" w:hAnsiTheme="minorHAnsi" w:cstheme="minorHAnsi"/>
          <w:b/>
          <w:bCs/>
          <w:i/>
          <w:iCs/>
          <w:sz w:val="22"/>
          <w:szCs w:val="22"/>
        </w:rPr>
        <w:t>The website privacy notice was updated this month (for information only).</w:t>
      </w:r>
    </w:p>
    <w:p w14:paraId="184256DD" w14:textId="65E53219" w:rsidR="009E1A04" w:rsidRDefault="009E1A04" w:rsidP="00BD1B3C">
      <w:pPr>
        <w:pStyle w:val="ListParagraph"/>
        <w:numPr>
          <w:ilvl w:val="0"/>
          <w:numId w:val="26"/>
        </w:numPr>
        <w:rPr>
          <w:rFonts w:asciiTheme="minorHAnsi" w:hAnsiTheme="minorHAnsi" w:cstheme="minorHAnsi"/>
          <w:b/>
          <w:bCs/>
          <w:i/>
          <w:iCs/>
          <w:sz w:val="22"/>
          <w:szCs w:val="22"/>
        </w:rPr>
      </w:pPr>
      <w:r>
        <w:rPr>
          <w:rFonts w:asciiTheme="minorHAnsi" w:hAnsiTheme="minorHAnsi" w:cstheme="minorHAnsi"/>
          <w:b/>
          <w:bCs/>
          <w:i/>
          <w:iCs/>
          <w:sz w:val="22"/>
          <w:szCs w:val="22"/>
        </w:rPr>
        <w:t>All previously adopted policies have now been added to the website and a log of policies has been created to identify those requiring review/update.</w:t>
      </w:r>
    </w:p>
    <w:p w14:paraId="24BFCB17" w14:textId="266B3990" w:rsidR="00A24EF5" w:rsidRDefault="00111DE2" w:rsidP="00BD1B3C">
      <w:pPr>
        <w:pStyle w:val="ListParagraph"/>
        <w:numPr>
          <w:ilvl w:val="0"/>
          <w:numId w:val="26"/>
        </w:numPr>
        <w:rPr>
          <w:rFonts w:asciiTheme="minorHAnsi" w:hAnsiTheme="minorHAnsi" w:cstheme="minorHAnsi"/>
          <w:b/>
          <w:bCs/>
          <w:i/>
          <w:iCs/>
          <w:sz w:val="22"/>
          <w:szCs w:val="22"/>
        </w:rPr>
      </w:pPr>
      <w:r>
        <w:rPr>
          <w:rFonts w:asciiTheme="minorHAnsi" w:hAnsiTheme="minorHAnsi" w:cstheme="minorHAnsi"/>
          <w:b/>
          <w:bCs/>
          <w:i/>
          <w:iCs/>
          <w:sz w:val="22"/>
          <w:szCs w:val="22"/>
        </w:rPr>
        <w:t xml:space="preserve">The external audit report is still awaited. There have been delays in processing these – the deadline for </w:t>
      </w:r>
      <w:r w:rsidR="00CD11C3">
        <w:rPr>
          <w:rFonts w:asciiTheme="minorHAnsi" w:hAnsiTheme="minorHAnsi" w:cstheme="minorHAnsi"/>
          <w:b/>
          <w:bCs/>
          <w:i/>
          <w:iCs/>
          <w:sz w:val="22"/>
          <w:szCs w:val="22"/>
        </w:rPr>
        <w:t>the publication of the notice of completion of audit is 30</w:t>
      </w:r>
      <w:r w:rsidR="00CD11C3" w:rsidRPr="00CD11C3">
        <w:rPr>
          <w:rFonts w:asciiTheme="minorHAnsi" w:hAnsiTheme="minorHAnsi" w:cstheme="minorHAnsi"/>
          <w:b/>
          <w:bCs/>
          <w:i/>
          <w:iCs/>
          <w:sz w:val="22"/>
          <w:szCs w:val="22"/>
          <w:vertAlign w:val="superscript"/>
        </w:rPr>
        <w:t>th</w:t>
      </w:r>
      <w:r w:rsidR="00CD11C3">
        <w:rPr>
          <w:rFonts w:asciiTheme="minorHAnsi" w:hAnsiTheme="minorHAnsi" w:cstheme="minorHAnsi"/>
          <w:b/>
          <w:bCs/>
          <w:i/>
          <w:iCs/>
          <w:sz w:val="22"/>
          <w:szCs w:val="22"/>
        </w:rPr>
        <w:t xml:space="preserve"> September.</w:t>
      </w:r>
    </w:p>
    <w:p w14:paraId="7A8C15A9" w14:textId="77777777" w:rsidR="00C96F96" w:rsidRPr="00C96F96" w:rsidRDefault="00C96F96" w:rsidP="00C96F96">
      <w:pPr>
        <w:ind w:left="360"/>
        <w:rPr>
          <w:rFonts w:asciiTheme="minorHAnsi" w:hAnsiTheme="minorHAnsi" w:cstheme="minorHAnsi"/>
          <w:b/>
          <w:bCs/>
          <w:i/>
          <w:iCs/>
          <w:sz w:val="22"/>
          <w:szCs w:val="22"/>
        </w:rPr>
      </w:pPr>
    </w:p>
    <w:p w14:paraId="7B2DDFDD" w14:textId="77777777" w:rsidR="00FB65D4" w:rsidRPr="00BD1B3C" w:rsidRDefault="00FB65D4" w:rsidP="00F023EF">
      <w:pPr>
        <w:rPr>
          <w:rFonts w:asciiTheme="minorHAnsi" w:hAnsiTheme="minorHAnsi" w:cstheme="minorHAnsi"/>
          <w:b/>
          <w:bCs/>
          <w:i/>
          <w:iCs/>
          <w:sz w:val="22"/>
          <w:szCs w:val="22"/>
        </w:rPr>
      </w:pPr>
    </w:p>
    <w:p w14:paraId="282EDB81" w14:textId="7FAE37F7" w:rsidR="003E060A" w:rsidRPr="00F023EF" w:rsidRDefault="0012714C" w:rsidP="00F023EF">
      <w:pPr>
        <w:pStyle w:val="ListParagraph"/>
        <w:numPr>
          <w:ilvl w:val="0"/>
          <w:numId w:val="25"/>
        </w:numPr>
        <w:rPr>
          <w:rFonts w:asciiTheme="minorHAnsi" w:hAnsiTheme="minorHAnsi" w:cstheme="minorHAnsi"/>
        </w:rPr>
      </w:pPr>
      <w:r w:rsidRPr="00F023EF">
        <w:rPr>
          <w:rFonts w:asciiTheme="minorHAnsi" w:hAnsiTheme="minorHAnsi" w:cstheme="minorHAnsi"/>
        </w:rPr>
        <w:br w:type="page"/>
      </w:r>
    </w:p>
    <w:p w14:paraId="6C5AB5F8" w14:textId="6F03EA05" w:rsidR="002D14C3" w:rsidRPr="00A95146" w:rsidRDefault="002D14C3" w:rsidP="002D14C3">
      <w:pPr>
        <w:pStyle w:val="ListParagraph"/>
        <w:rPr>
          <w:rFonts w:asciiTheme="minorHAnsi" w:hAnsiTheme="minorHAnsi" w:cstheme="minorHAnsi"/>
          <w:sz w:val="22"/>
          <w:szCs w:val="22"/>
        </w:rPr>
      </w:pPr>
    </w:p>
    <w:p w14:paraId="09E3B8C6" w14:textId="43E08873" w:rsidR="002D14C3" w:rsidRPr="00A95146" w:rsidRDefault="002D14C3" w:rsidP="002D14C3">
      <w:pPr>
        <w:spacing w:after="160" w:line="259" w:lineRule="auto"/>
        <w:rPr>
          <w:rFonts w:asciiTheme="minorHAnsi" w:hAnsiTheme="minorHAnsi" w:cstheme="minorHAnsi"/>
          <w:b/>
          <w:bCs/>
          <w:sz w:val="22"/>
          <w:szCs w:val="22"/>
        </w:rPr>
      </w:pPr>
      <w:r w:rsidRPr="00A95146">
        <w:rPr>
          <w:rFonts w:asciiTheme="minorHAnsi" w:hAnsiTheme="minorHAnsi" w:cstheme="minorHAnsi"/>
          <w:b/>
          <w:bCs/>
          <w:sz w:val="22"/>
          <w:szCs w:val="22"/>
        </w:rPr>
        <w:t>Title:</w:t>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00C96F96">
        <w:rPr>
          <w:rFonts w:asciiTheme="minorHAnsi" w:hAnsiTheme="minorHAnsi" w:cstheme="minorHAnsi"/>
          <w:b/>
          <w:bCs/>
          <w:sz w:val="22"/>
          <w:szCs w:val="22"/>
        </w:rPr>
        <w:t>HIGHWAYS – BUS GATE</w:t>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p>
    <w:p w14:paraId="3536944A" w14:textId="75B772FD" w:rsidR="002D14C3" w:rsidRPr="00A95146" w:rsidRDefault="002D14C3" w:rsidP="002D14C3">
      <w:pPr>
        <w:pBdr>
          <w:bottom w:val="single" w:sz="12" w:space="1" w:color="auto"/>
        </w:pBdr>
        <w:rPr>
          <w:rFonts w:asciiTheme="minorHAnsi" w:hAnsiTheme="minorHAnsi" w:cstheme="minorHAnsi"/>
          <w:b/>
          <w:bCs/>
          <w:sz w:val="22"/>
          <w:szCs w:val="22"/>
        </w:rPr>
      </w:pPr>
      <w:r w:rsidRPr="00A95146">
        <w:rPr>
          <w:rFonts w:asciiTheme="minorHAnsi" w:hAnsiTheme="minorHAnsi" w:cstheme="minorHAnsi"/>
          <w:b/>
          <w:bCs/>
          <w:sz w:val="22"/>
          <w:szCs w:val="22"/>
        </w:rPr>
        <w:t>Agenda Item:</w:t>
      </w:r>
      <w:r w:rsidRPr="00A95146">
        <w:rPr>
          <w:rFonts w:asciiTheme="minorHAnsi" w:hAnsiTheme="minorHAnsi" w:cstheme="minorHAnsi"/>
          <w:b/>
          <w:bCs/>
          <w:sz w:val="22"/>
          <w:szCs w:val="22"/>
        </w:rPr>
        <w:tab/>
      </w:r>
      <w:r w:rsidR="00C96F96">
        <w:rPr>
          <w:rFonts w:asciiTheme="minorHAnsi" w:hAnsiTheme="minorHAnsi" w:cstheme="minorHAnsi"/>
          <w:b/>
          <w:bCs/>
          <w:sz w:val="22"/>
          <w:szCs w:val="22"/>
        </w:rPr>
        <w:t>9</w:t>
      </w:r>
    </w:p>
    <w:p w14:paraId="02D9CAF5" w14:textId="3D3F28C7" w:rsidR="004D25D0" w:rsidRDefault="004D25D0" w:rsidP="00D46CC9">
      <w:pPr>
        <w:rPr>
          <w:rFonts w:asciiTheme="minorHAnsi" w:hAnsiTheme="minorHAnsi" w:cstheme="minorHAnsi"/>
          <w:i/>
          <w:iCs/>
        </w:rPr>
      </w:pPr>
    </w:p>
    <w:p w14:paraId="3B0C1DA7" w14:textId="77777777" w:rsidR="00711C88" w:rsidRPr="00A95146" w:rsidRDefault="00711C88" w:rsidP="00D46CC9">
      <w:pPr>
        <w:rPr>
          <w:rFonts w:asciiTheme="minorHAnsi" w:hAnsiTheme="minorHAnsi" w:cstheme="minorHAnsi"/>
          <w:i/>
          <w:iCs/>
        </w:rPr>
      </w:pPr>
    </w:p>
    <w:p w14:paraId="084FBE58" w14:textId="5ADA74D2" w:rsidR="00C3717C" w:rsidRDefault="00EB1B4B" w:rsidP="00D46CC9">
      <w:pPr>
        <w:rPr>
          <w:rFonts w:asciiTheme="minorHAnsi" w:hAnsiTheme="minorHAnsi" w:cstheme="minorHAnsi"/>
          <w:b/>
          <w:bCs/>
          <w:i/>
          <w:iCs/>
          <w:sz w:val="20"/>
          <w:szCs w:val="20"/>
        </w:rPr>
      </w:pPr>
      <w:r w:rsidRPr="00663311">
        <w:rPr>
          <w:rFonts w:asciiTheme="minorHAnsi" w:hAnsiTheme="minorHAnsi" w:cstheme="minorHAnsi"/>
          <w:b/>
          <w:bCs/>
          <w:i/>
          <w:iCs/>
          <w:sz w:val="20"/>
          <w:szCs w:val="20"/>
        </w:rPr>
        <w:t>You are asked to:</w:t>
      </w:r>
    </w:p>
    <w:p w14:paraId="09C07E60" w14:textId="77777777" w:rsidR="00711C88" w:rsidRPr="00663311" w:rsidRDefault="00711C88" w:rsidP="00D46CC9">
      <w:pPr>
        <w:rPr>
          <w:rFonts w:asciiTheme="minorHAnsi" w:hAnsiTheme="minorHAnsi" w:cstheme="minorHAnsi"/>
          <w:b/>
          <w:bCs/>
          <w:i/>
          <w:iCs/>
          <w:sz w:val="20"/>
          <w:szCs w:val="20"/>
        </w:rPr>
      </w:pPr>
    </w:p>
    <w:p w14:paraId="01FD2C42" w14:textId="0B751A48" w:rsidR="00A77229" w:rsidRPr="00BA4849" w:rsidRDefault="00EB1B4B" w:rsidP="00D46CC9">
      <w:pPr>
        <w:rPr>
          <w:rFonts w:asciiTheme="minorHAnsi" w:hAnsiTheme="minorHAnsi" w:cstheme="minorHAnsi"/>
          <w:b/>
          <w:bCs/>
          <w:i/>
          <w:iCs/>
          <w:sz w:val="20"/>
          <w:szCs w:val="20"/>
        </w:rPr>
      </w:pPr>
      <w:r w:rsidRPr="00663311">
        <w:rPr>
          <w:rFonts w:asciiTheme="minorHAnsi" w:hAnsiTheme="minorHAnsi" w:cstheme="minorHAnsi"/>
          <w:b/>
          <w:bCs/>
          <w:i/>
          <w:iCs/>
          <w:sz w:val="20"/>
          <w:szCs w:val="20"/>
        </w:rPr>
        <w:t xml:space="preserve">Note the information in the report </w:t>
      </w:r>
      <w:r w:rsidR="00A77229" w:rsidRPr="00663311">
        <w:rPr>
          <w:rFonts w:asciiTheme="minorHAnsi" w:hAnsiTheme="minorHAnsi" w:cstheme="minorHAnsi"/>
          <w:b/>
          <w:bCs/>
          <w:i/>
          <w:iCs/>
          <w:sz w:val="20"/>
          <w:szCs w:val="20"/>
        </w:rPr>
        <w:t>and recommendations for discussion and decision at the meeting.</w:t>
      </w:r>
    </w:p>
    <w:p w14:paraId="6E7B8538" w14:textId="38BCD36F" w:rsidR="00663311" w:rsidRDefault="00663311" w:rsidP="00486341">
      <w:pPr>
        <w:shd w:val="clear" w:color="auto" w:fill="FFFFFF"/>
        <w:rPr>
          <w:rFonts w:asciiTheme="minorHAnsi" w:hAnsiTheme="minorHAnsi" w:cstheme="minorHAnsi"/>
          <w:sz w:val="20"/>
          <w:szCs w:val="20"/>
        </w:rPr>
      </w:pPr>
    </w:p>
    <w:p w14:paraId="2BCBDBE7" w14:textId="6677ED4E" w:rsidR="006C52AD" w:rsidRPr="00E76DED" w:rsidRDefault="006C52AD" w:rsidP="00E76DED">
      <w:pPr>
        <w:pStyle w:val="ListParagraph"/>
        <w:numPr>
          <w:ilvl w:val="0"/>
          <w:numId w:val="27"/>
        </w:numPr>
        <w:rPr>
          <w:rFonts w:asciiTheme="minorHAnsi" w:hAnsiTheme="minorHAnsi" w:cstheme="minorHAnsi"/>
          <w:sz w:val="20"/>
          <w:szCs w:val="20"/>
          <w:u w:val="single"/>
        </w:rPr>
      </w:pPr>
      <w:r w:rsidRPr="00E76DED">
        <w:rPr>
          <w:rFonts w:asciiTheme="minorHAnsi" w:hAnsiTheme="minorHAnsi" w:cstheme="minorHAnsi"/>
          <w:sz w:val="20"/>
          <w:szCs w:val="20"/>
          <w:u w:val="single"/>
        </w:rPr>
        <w:t>Email received on 17</w:t>
      </w:r>
      <w:r w:rsidRPr="00E76DED">
        <w:rPr>
          <w:rFonts w:asciiTheme="minorHAnsi" w:hAnsiTheme="minorHAnsi" w:cstheme="minorHAnsi"/>
          <w:sz w:val="20"/>
          <w:szCs w:val="20"/>
          <w:u w:val="single"/>
          <w:vertAlign w:val="superscript"/>
        </w:rPr>
        <w:t>th</w:t>
      </w:r>
      <w:r w:rsidRPr="00E76DED">
        <w:rPr>
          <w:rFonts w:asciiTheme="minorHAnsi" w:hAnsiTheme="minorHAnsi" w:cstheme="minorHAnsi"/>
          <w:sz w:val="20"/>
          <w:szCs w:val="20"/>
          <w:u w:val="single"/>
        </w:rPr>
        <w:t xml:space="preserve"> August from M</w:t>
      </w:r>
      <w:r w:rsidR="001C685B" w:rsidRPr="00E76DED">
        <w:rPr>
          <w:rFonts w:asciiTheme="minorHAnsi" w:hAnsiTheme="minorHAnsi" w:cstheme="minorHAnsi"/>
          <w:sz w:val="20"/>
          <w:szCs w:val="20"/>
          <w:u w:val="single"/>
        </w:rPr>
        <w:t>ike Thomas</w:t>
      </w:r>
      <w:r w:rsidRPr="00E76DED">
        <w:rPr>
          <w:rFonts w:asciiTheme="minorHAnsi" w:hAnsiTheme="minorHAnsi" w:cstheme="minorHAnsi"/>
          <w:sz w:val="20"/>
          <w:szCs w:val="20"/>
          <w:u w:val="single"/>
        </w:rPr>
        <w:t>, Highways</w:t>
      </w:r>
      <w:r w:rsidR="00E76DED" w:rsidRPr="00E76DED">
        <w:rPr>
          <w:rFonts w:asciiTheme="minorHAnsi" w:hAnsiTheme="minorHAnsi" w:cstheme="minorHAnsi"/>
          <w:sz w:val="20"/>
          <w:szCs w:val="20"/>
          <w:u w:val="single"/>
        </w:rPr>
        <w:t xml:space="preserve"> (as previously circulated)</w:t>
      </w:r>
    </w:p>
    <w:p w14:paraId="4D0CF1F6" w14:textId="0D676167" w:rsidR="006C52AD" w:rsidRDefault="006C52AD" w:rsidP="002A3C6E">
      <w:pPr>
        <w:rPr>
          <w:rFonts w:asciiTheme="minorHAnsi" w:hAnsiTheme="minorHAnsi" w:cstheme="minorHAnsi"/>
          <w:sz w:val="20"/>
          <w:szCs w:val="20"/>
        </w:rPr>
      </w:pPr>
    </w:p>
    <w:p w14:paraId="360BF351" w14:textId="77777777" w:rsidR="0026006F" w:rsidRDefault="001C685B" w:rsidP="0026006F">
      <w:pPr>
        <w:rPr>
          <w:rFonts w:asciiTheme="minorHAnsi" w:hAnsiTheme="minorHAnsi" w:cstheme="minorHAnsi"/>
          <w:sz w:val="22"/>
          <w:szCs w:val="22"/>
        </w:rPr>
      </w:pPr>
      <w:r w:rsidRPr="001C685B">
        <w:rPr>
          <w:rFonts w:asciiTheme="minorHAnsi" w:hAnsiTheme="minorHAnsi" w:cstheme="minorHAnsi"/>
          <w:i/>
          <w:iCs/>
          <w:sz w:val="20"/>
          <w:szCs w:val="20"/>
        </w:rPr>
        <w:t>Thank you for your email. We do have a preferred option and we are currently reviewing resourcing this option:</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New prohibition of HGVs (except access) in one directions (West Bound) from Tesco's Roundabout to the Coop junction.</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New prohibition of HGVs (except access) in one directions (East Bound) from Newbridge Road to Sargent Way.</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Implement ANPR Bus Gate Camera to go live as close as possible as the HGV ban Order.</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Propose permanent solution for the car park (and review removing existing no entry signs)</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Live with the additional cars in Sargent Way and hope the reduction in HGVs eases the traffic concerns in the area. If this does not residents will need to request a CHS</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xml:space="preserve">There will be a traffic regulation order, as well as electrical connections and associated groundworks, so this will not be quick. My best estimate is next calendar </w:t>
      </w:r>
      <w:proofErr w:type="gramStart"/>
      <w:r w:rsidRPr="001C685B">
        <w:rPr>
          <w:rFonts w:asciiTheme="minorHAnsi" w:hAnsiTheme="minorHAnsi" w:cstheme="minorHAnsi"/>
          <w:i/>
          <w:iCs/>
          <w:sz w:val="20"/>
          <w:szCs w:val="20"/>
        </w:rPr>
        <w:t>year,</w:t>
      </w:r>
      <w:proofErr w:type="gramEnd"/>
      <w:r w:rsidRPr="001C685B">
        <w:rPr>
          <w:rFonts w:asciiTheme="minorHAnsi" w:hAnsiTheme="minorHAnsi" w:cstheme="minorHAnsi"/>
          <w:i/>
          <w:iCs/>
          <w:sz w:val="20"/>
          <w:szCs w:val="20"/>
        </w:rPr>
        <w:t xml:space="preserve"> however this will not be done by my team so I cannot commit to timescales. We will also have to get WSCC Cllr approval, however I do not see this being an issue.</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 xml:space="preserve">The TRO process is a democratic process so there is no guarantee it will be </w:t>
      </w:r>
      <w:proofErr w:type="gramStart"/>
      <w:r w:rsidRPr="001C685B">
        <w:rPr>
          <w:rFonts w:asciiTheme="minorHAnsi" w:hAnsiTheme="minorHAnsi" w:cstheme="minorHAnsi"/>
          <w:i/>
          <w:iCs/>
          <w:sz w:val="20"/>
          <w:szCs w:val="20"/>
        </w:rPr>
        <w:t>implemented,</w:t>
      </w:r>
      <w:proofErr w:type="gramEnd"/>
      <w:r w:rsidRPr="001C685B">
        <w:rPr>
          <w:rFonts w:asciiTheme="minorHAnsi" w:hAnsiTheme="minorHAnsi" w:cstheme="minorHAnsi"/>
          <w:i/>
          <w:iCs/>
          <w:sz w:val="20"/>
          <w:szCs w:val="20"/>
        </w:rPr>
        <w:t xml:space="preserve"> however I do not anticipate any issues.</w:t>
      </w:r>
      <w:r w:rsidRPr="001C685B">
        <w:rPr>
          <w:rFonts w:asciiTheme="minorHAnsi" w:hAnsiTheme="minorHAnsi" w:cstheme="minorHAnsi"/>
          <w:i/>
          <w:iCs/>
          <w:sz w:val="20"/>
          <w:szCs w:val="20"/>
        </w:rPr>
        <w:br/>
      </w:r>
      <w:r w:rsidRPr="001C685B">
        <w:rPr>
          <w:rFonts w:asciiTheme="minorHAnsi" w:hAnsiTheme="minorHAnsi" w:cstheme="minorHAnsi"/>
          <w:i/>
          <w:iCs/>
          <w:sz w:val="20"/>
          <w:szCs w:val="20"/>
        </w:rPr>
        <w:br/>
        <w:t>I am aware that this scheme may not resolve all the issues, however I believe anything further than this will require a new Community Highway Scheme proposal.</w:t>
      </w:r>
      <w:r>
        <w:br/>
      </w:r>
      <w:r>
        <w:br/>
      </w:r>
    </w:p>
    <w:p w14:paraId="558DBC55" w14:textId="77777777" w:rsidR="0026006F" w:rsidRPr="0026006F" w:rsidRDefault="0026006F" w:rsidP="0026006F">
      <w:pPr>
        <w:pStyle w:val="ListParagraph"/>
        <w:numPr>
          <w:ilvl w:val="0"/>
          <w:numId w:val="27"/>
        </w:numPr>
        <w:rPr>
          <w:rFonts w:asciiTheme="minorHAnsi" w:hAnsiTheme="minorHAnsi" w:cstheme="minorHAnsi"/>
          <w:sz w:val="22"/>
          <w:szCs w:val="22"/>
        </w:rPr>
      </w:pPr>
      <w:r w:rsidRPr="0026006F">
        <w:rPr>
          <w:rFonts w:asciiTheme="minorHAnsi" w:hAnsiTheme="minorHAnsi" w:cstheme="minorHAnsi"/>
          <w:sz w:val="22"/>
          <w:szCs w:val="22"/>
        </w:rPr>
        <w:t>Dist</w:t>
      </w:r>
      <w:r w:rsidR="00AA43FF" w:rsidRPr="0026006F">
        <w:rPr>
          <w:rFonts w:asciiTheme="minorHAnsi" w:hAnsiTheme="minorHAnsi" w:cstheme="minorHAnsi"/>
          <w:sz w:val="22"/>
          <w:szCs w:val="22"/>
        </w:rPr>
        <w:t>rict Cllr Potter discussed the issues with Cllr Oliver</w:t>
      </w:r>
      <w:r w:rsidR="009E12A0" w:rsidRPr="0026006F">
        <w:rPr>
          <w:rFonts w:asciiTheme="minorHAnsi" w:hAnsiTheme="minorHAnsi" w:cstheme="minorHAnsi"/>
          <w:sz w:val="22"/>
          <w:szCs w:val="22"/>
        </w:rPr>
        <w:t xml:space="preserve"> with a view to disappointment that there is still no indication of timescales</w:t>
      </w:r>
      <w:r w:rsidR="00FE5B39" w:rsidRPr="0026006F">
        <w:rPr>
          <w:rFonts w:asciiTheme="minorHAnsi" w:hAnsiTheme="minorHAnsi" w:cstheme="minorHAnsi"/>
          <w:sz w:val="22"/>
          <w:szCs w:val="22"/>
        </w:rPr>
        <w:t>, given the disruption the issues are causing.</w:t>
      </w:r>
    </w:p>
    <w:p w14:paraId="2088DD71" w14:textId="2E289A00" w:rsidR="00297D92" w:rsidRPr="0026006F" w:rsidRDefault="00FE5B39" w:rsidP="0026006F">
      <w:pPr>
        <w:pStyle w:val="ListParagraph"/>
        <w:numPr>
          <w:ilvl w:val="0"/>
          <w:numId w:val="27"/>
        </w:numPr>
        <w:rPr>
          <w:rFonts w:asciiTheme="minorHAnsi" w:hAnsiTheme="minorHAnsi" w:cstheme="minorHAnsi"/>
          <w:sz w:val="22"/>
          <w:szCs w:val="22"/>
        </w:rPr>
      </w:pPr>
      <w:r w:rsidRPr="0026006F">
        <w:rPr>
          <w:rFonts w:asciiTheme="minorHAnsi" w:hAnsiTheme="minorHAnsi" w:cstheme="minorHAnsi"/>
          <w:sz w:val="22"/>
          <w:szCs w:val="22"/>
        </w:rPr>
        <w:t>Cllr Oliver met remotely with Matt Davey</w:t>
      </w:r>
      <w:r w:rsidR="0026006F" w:rsidRPr="0026006F">
        <w:rPr>
          <w:rFonts w:asciiTheme="minorHAnsi" w:hAnsiTheme="minorHAnsi" w:cstheme="minorHAnsi"/>
          <w:sz w:val="22"/>
          <w:szCs w:val="22"/>
        </w:rPr>
        <w:t>, Director of Highways, Transport and Planning</w:t>
      </w:r>
      <w:r w:rsidRPr="0026006F">
        <w:rPr>
          <w:rFonts w:asciiTheme="minorHAnsi" w:hAnsiTheme="minorHAnsi" w:cstheme="minorHAnsi"/>
          <w:sz w:val="22"/>
          <w:szCs w:val="22"/>
        </w:rPr>
        <w:t xml:space="preserve"> on 26</w:t>
      </w:r>
      <w:r w:rsidRPr="0026006F">
        <w:rPr>
          <w:rFonts w:asciiTheme="minorHAnsi" w:hAnsiTheme="minorHAnsi" w:cstheme="minorHAnsi"/>
          <w:sz w:val="22"/>
          <w:szCs w:val="22"/>
          <w:vertAlign w:val="superscript"/>
        </w:rPr>
        <w:t>th</w:t>
      </w:r>
      <w:r w:rsidRPr="0026006F">
        <w:rPr>
          <w:rFonts w:asciiTheme="minorHAnsi" w:hAnsiTheme="minorHAnsi" w:cstheme="minorHAnsi"/>
          <w:sz w:val="22"/>
          <w:szCs w:val="22"/>
        </w:rPr>
        <w:t xml:space="preserve"> August </w:t>
      </w:r>
      <w:r w:rsidR="00297D92" w:rsidRPr="0026006F">
        <w:rPr>
          <w:rFonts w:asciiTheme="minorHAnsi" w:hAnsiTheme="minorHAnsi" w:cstheme="minorHAnsi"/>
          <w:sz w:val="22"/>
          <w:szCs w:val="22"/>
        </w:rPr>
        <w:t>to discuss the issues and will provi</w:t>
      </w:r>
      <w:r w:rsidR="0026006F">
        <w:rPr>
          <w:rFonts w:asciiTheme="minorHAnsi" w:hAnsiTheme="minorHAnsi" w:cstheme="minorHAnsi"/>
          <w:sz w:val="22"/>
          <w:szCs w:val="22"/>
        </w:rPr>
        <w:t>d</w:t>
      </w:r>
      <w:r w:rsidR="00297D92" w:rsidRPr="0026006F">
        <w:rPr>
          <w:rFonts w:asciiTheme="minorHAnsi" w:hAnsiTheme="minorHAnsi" w:cstheme="minorHAnsi"/>
          <w:sz w:val="22"/>
          <w:szCs w:val="22"/>
        </w:rPr>
        <w:t>e a</w:t>
      </w:r>
      <w:r w:rsidR="00331179">
        <w:rPr>
          <w:rFonts w:asciiTheme="minorHAnsi" w:hAnsiTheme="minorHAnsi" w:cstheme="minorHAnsi"/>
          <w:sz w:val="22"/>
          <w:szCs w:val="22"/>
        </w:rPr>
        <w:t xml:space="preserve"> </w:t>
      </w:r>
      <w:proofErr w:type="gramStart"/>
      <w:r w:rsidR="00331179">
        <w:rPr>
          <w:rFonts w:asciiTheme="minorHAnsi" w:hAnsiTheme="minorHAnsi" w:cstheme="minorHAnsi"/>
          <w:sz w:val="22"/>
          <w:szCs w:val="22"/>
        </w:rPr>
        <w:t>members</w:t>
      </w:r>
      <w:proofErr w:type="gramEnd"/>
      <w:r w:rsidR="00331179">
        <w:rPr>
          <w:rFonts w:asciiTheme="minorHAnsi" w:hAnsiTheme="minorHAnsi" w:cstheme="minorHAnsi"/>
          <w:sz w:val="22"/>
          <w:szCs w:val="22"/>
        </w:rPr>
        <w:t xml:space="preserve"> update.</w:t>
      </w:r>
    </w:p>
    <w:p w14:paraId="3F0829C2" w14:textId="0483F385" w:rsidR="00711C88" w:rsidRPr="00B50ED8" w:rsidRDefault="00297D92" w:rsidP="00B50ED8">
      <w:pPr>
        <w:pStyle w:val="ListParagraph"/>
        <w:numPr>
          <w:ilvl w:val="0"/>
          <w:numId w:val="27"/>
        </w:numPr>
        <w:rPr>
          <w:rFonts w:asciiTheme="minorHAnsi" w:hAnsiTheme="minorHAnsi" w:cstheme="minorHAnsi"/>
          <w:sz w:val="20"/>
          <w:szCs w:val="20"/>
        </w:rPr>
      </w:pPr>
      <w:r w:rsidRPr="0026006F">
        <w:rPr>
          <w:rFonts w:asciiTheme="minorHAnsi" w:hAnsiTheme="minorHAnsi" w:cstheme="minorHAnsi"/>
          <w:sz w:val="22"/>
          <w:szCs w:val="22"/>
        </w:rPr>
        <w:t>District Councillors met with Adam Chalmers and Adrian Smith at HDC to see what pressure they might apply to senior Highways officers to emphasise the urgency of this work.  Following that a meeting was arranged between senior officers from both authorities.</w:t>
      </w:r>
    </w:p>
    <w:p w14:paraId="5521DB3B" w14:textId="221D39EE" w:rsidR="00B50ED8" w:rsidRPr="004A26AA" w:rsidRDefault="00B50ED8" w:rsidP="00B50ED8">
      <w:pPr>
        <w:pStyle w:val="ListParagraph"/>
        <w:numPr>
          <w:ilvl w:val="0"/>
          <w:numId w:val="27"/>
        </w:numPr>
        <w:rPr>
          <w:rFonts w:asciiTheme="minorHAnsi" w:hAnsiTheme="minorHAnsi" w:cstheme="minorHAnsi"/>
          <w:sz w:val="22"/>
          <w:szCs w:val="22"/>
        </w:rPr>
      </w:pPr>
      <w:r w:rsidRPr="004A26AA">
        <w:rPr>
          <w:rFonts w:asciiTheme="minorHAnsi" w:hAnsiTheme="minorHAnsi" w:cstheme="minorHAnsi"/>
          <w:sz w:val="22"/>
          <w:szCs w:val="22"/>
        </w:rPr>
        <w:t xml:space="preserve">County Councillor Christian Mitchell updated on </w:t>
      </w:r>
      <w:r w:rsidR="004A26AA" w:rsidRPr="004A26AA">
        <w:rPr>
          <w:rFonts w:asciiTheme="minorHAnsi" w:hAnsiTheme="minorHAnsi" w:cstheme="minorHAnsi"/>
          <w:sz w:val="22"/>
          <w:szCs w:val="22"/>
        </w:rPr>
        <w:t>10</w:t>
      </w:r>
      <w:r w:rsidR="004A26AA" w:rsidRPr="004A26AA">
        <w:rPr>
          <w:rFonts w:asciiTheme="minorHAnsi" w:hAnsiTheme="minorHAnsi" w:cstheme="minorHAnsi"/>
          <w:sz w:val="22"/>
          <w:szCs w:val="22"/>
          <w:vertAlign w:val="superscript"/>
        </w:rPr>
        <w:t>th</w:t>
      </w:r>
      <w:r w:rsidR="004A26AA" w:rsidRPr="004A26AA">
        <w:rPr>
          <w:rFonts w:asciiTheme="minorHAnsi" w:hAnsiTheme="minorHAnsi" w:cstheme="minorHAnsi"/>
          <w:sz w:val="22"/>
          <w:szCs w:val="22"/>
        </w:rPr>
        <w:t xml:space="preserve"> September:</w:t>
      </w:r>
    </w:p>
    <w:p w14:paraId="54BC9695" w14:textId="7BB10D62" w:rsidR="004A26AA" w:rsidRPr="004A26AA" w:rsidRDefault="004A26AA" w:rsidP="004A26AA">
      <w:pPr>
        <w:pStyle w:val="ListParagraph"/>
        <w:rPr>
          <w:rFonts w:asciiTheme="minorHAnsi" w:hAnsiTheme="minorHAnsi" w:cstheme="minorHAnsi"/>
          <w:i/>
          <w:iCs/>
          <w:color w:val="000000"/>
          <w:sz w:val="20"/>
          <w:szCs w:val="20"/>
        </w:rPr>
      </w:pPr>
      <w:r w:rsidRPr="004A26AA">
        <w:rPr>
          <w:rFonts w:asciiTheme="minorHAnsi" w:hAnsiTheme="minorHAnsi" w:cstheme="minorHAnsi"/>
          <w:i/>
          <w:iCs/>
          <w:color w:val="000000"/>
          <w:sz w:val="20"/>
          <w:szCs w:val="20"/>
        </w:rPr>
        <w:t>I've been able this afternoon to have an oral update briefing about the ANPR system (on the bus gate) and timescales.  The timescales for appro</w:t>
      </w:r>
      <w:r>
        <w:rPr>
          <w:rFonts w:asciiTheme="minorHAnsi" w:hAnsiTheme="minorHAnsi" w:cstheme="minorHAnsi"/>
          <w:i/>
          <w:iCs/>
          <w:color w:val="000000"/>
          <w:sz w:val="20"/>
          <w:szCs w:val="20"/>
        </w:rPr>
        <w:t>ving</w:t>
      </w:r>
      <w:r w:rsidRPr="004A26AA">
        <w:rPr>
          <w:rFonts w:asciiTheme="minorHAnsi" w:hAnsiTheme="minorHAnsi" w:cstheme="minorHAnsi"/>
          <w:i/>
          <w:iCs/>
          <w:color w:val="000000"/>
          <w:sz w:val="20"/>
          <w:szCs w:val="20"/>
        </w:rPr>
        <w:t xml:space="preserve"> a contract to it being installed to the ANPR being swit</w:t>
      </w:r>
      <w:r>
        <w:rPr>
          <w:rFonts w:asciiTheme="minorHAnsi" w:hAnsiTheme="minorHAnsi" w:cstheme="minorHAnsi"/>
          <w:i/>
          <w:iCs/>
          <w:color w:val="000000"/>
          <w:sz w:val="20"/>
          <w:szCs w:val="20"/>
        </w:rPr>
        <w:t>c</w:t>
      </w:r>
      <w:r w:rsidRPr="004A26AA">
        <w:rPr>
          <w:rFonts w:asciiTheme="minorHAnsi" w:hAnsiTheme="minorHAnsi" w:cstheme="minorHAnsi"/>
          <w:i/>
          <w:iCs/>
          <w:color w:val="000000"/>
          <w:sz w:val="20"/>
          <w:szCs w:val="20"/>
        </w:rPr>
        <w:t>hed on is e</w:t>
      </w:r>
      <w:r>
        <w:rPr>
          <w:rFonts w:asciiTheme="minorHAnsi" w:hAnsiTheme="minorHAnsi" w:cstheme="minorHAnsi"/>
          <w:i/>
          <w:iCs/>
          <w:color w:val="000000"/>
          <w:sz w:val="20"/>
          <w:szCs w:val="20"/>
        </w:rPr>
        <w:t>nd</w:t>
      </w:r>
      <w:r w:rsidRPr="004A26AA">
        <w:rPr>
          <w:rFonts w:asciiTheme="minorHAnsi" w:hAnsiTheme="minorHAnsi" w:cstheme="minorHAnsi"/>
          <w:i/>
          <w:iCs/>
          <w:color w:val="000000"/>
          <w:sz w:val="20"/>
          <w:szCs w:val="20"/>
        </w:rPr>
        <w:t xml:space="preserve"> of January.  That however still comes with the important </w:t>
      </w:r>
      <w:r>
        <w:rPr>
          <w:rFonts w:asciiTheme="minorHAnsi" w:hAnsiTheme="minorHAnsi" w:cstheme="minorHAnsi"/>
          <w:i/>
          <w:iCs/>
          <w:color w:val="000000"/>
          <w:sz w:val="20"/>
          <w:szCs w:val="20"/>
        </w:rPr>
        <w:t>i</w:t>
      </w:r>
      <w:r w:rsidRPr="004A26AA">
        <w:rPr>
          <w:rFonts w:asciiTheme="minorHAnsi" w:hAnsiTheme="minorHAnsi" w:cstheme="minorHAnsi"/>
          <w:i/>
          <w:iCs/>
          <w:color w:val="000000"/>
          <w:sz w:val="20"/>
          <w:szCs w:val="20"/>
        </w:rPr>
        <w:t>ssues of Sar</w:t>
      </w:r>
      <w:r>
        <w:rPr>
          <w:rFonts w:asciiTheme="minorHAnsi" w:hAnsiTheme="minorHAnsi" w:cstheme="minorHAnsi"/>
          <w:i/>
          <w:iCs/>
          <w:color w:val="000000"/>
          <w:sz w:val="20"/>
          <w:szCs w:val="20"/>
        </w:rPr>
        <w:t>ge</w:t>
      </w:r>
      <w:r w:rsidRPr="004A26AA">
        <w:rPr>
          <w:rFonts w:asciiTheme="minorHAnsi" w:hAnsiTheme="minorHAnsi" w:cstheme="minorHAnsi"/>
          <w:i/>
          <w:iCs/>
          <w:color w:val="000000"/>
          <w:sz w:val="20"/>
          <w:szCs w:val="20"/>
        </w:rPr>
        <w:t>nt Way and the Co-Op car park matters being resolved.</w:t>
      </w:r>
    </w:p>
    <w:p w14:paraId="5F489A4E" w14:textId="525B5433" w:rsidR="004A26AA" w:rsidRPr="004A26AA" w:rsidRDefault="004A26AA" w:rsidP="004A26AA">
      <w:pPr>
        <w:ind w:left="720"/>
        <w:rPr>
          <w:rFonts w:asciiTheme="minorHAnsi" w:hAnsiTheme="minorHAnsi" w:cstheme="minorHAnsi"/>
          <w:i/>
          <w:iCs/>
          <w:color w:val="000000"/>
          <w:sz w:val="20"/>
          <w:szCs w:val="20"/>
        </w:rPr>
      </w:pPr>
      <w:r w:rsidRPr="004A26AA">
        <w:rPr>
          <w:rFonts w:asciiTheme="minorHAnsi" w:hAnsiTheme="minorHAnsi" w:cstheme="minorHAnsi"/>
          <w:i/>
          <w:iCs/>
          <w:color w:val="000000"/>
          <w:sz w:val="20"/>
          <w:szCs w:val="20"/>
        </w:rPr>
        <w:t xml:space="preserve">With regards to the Co-Op - they and the </w:t>
      </w:r>
      <w:proofErr w:type="gramStart"/>
      <w:r w:rsidRPr="004A26AA">
        <w:rPr>
          <w:rFonts w:asciiTheme="minorHAnsi" w:hAnsiTheme="minorHAnsi" w:cstheme="minorHAnsi"/>
          <w:i/>
          <w:iCs/>
          <w:color w:val="000000"/>
          <w:sz w:val="20"/>
          <w:szCs w:val="20"/>
        </w:rPr>
        <w:t>land owner</w:t>
      </w:r>
      <w:proofErr w:type="gramEnd"/>
      <w:r w:rsidRPr="004A26AA">
        <w:rPr>
          <w:rFonts w:asciiTheme="minorHAnsi" w:hAnsiTheme="minorHAnsi" w:cstheme="minorHAnsi"/>
          <w:i/>
          <w:iCs/>
          <w:color w:val="000000"/>
          <w:sz w:val="20"/>
          <w:szCs w:val="20"/>
        </w:rPr>
        <w:t xml:space="preserve"> (held in trust) and the trustees of the land are have been written to and chased.  With regards to the TRO for the HGVs WSCC have agreed to fund the TRO but of course it needs to be implemented.</w:t>
      </w:r>
    </w:p>
    <w:p w14:paraId="56443614" w14:textId="09593014" w:rsidR="004A26AA" w:rsidRPr="005A607A" w:rsidRDefault="005A607A" w:rsidP="005A607A">
      <w:pPr>
        <w:pStyle w:val="ListParagraph"/>
        <w:numPr>
          <w:ilvl w:val="0"/>
          <w:numId w:val="27"/>
        </w:numPr>
        <w:rPr>
          <w:rFonts w:asciiTheme="minorHAnsi" w:hAnsiTheme="minorHAnsi" w:cstheme="minorHAnsi"/>
          <w:sz w:val="22"/>
          <w:szCs w:val="22"/>
        </w:rPr>
      </w:pPr>
      <w:r w:rsidRPr="005A607A">
        <w:rPr>
          <w:rFonts w:asciiTheme="minorHAnsi" w:hAnsiTheme="minorHAnsi" w:cstheme="minorHAnsi"/>
          <w:sz w:val="22"/>
          <w:szCs w:val="22"/>
        </w:rPr>
        <w:t>Councillor Mitchell intends attending the Parish Council meeting on Monday.</w:t>
      </w:r>
    </w:p>
    <w:p w14:paraId="787AAEB1" w14:textId="4C4B390D" w:rsidR="00CA345C" w:rsidRDefault="00CA345C" w:rsidP="00486341">
      <w:pPr>
        <w:shd w:val="clear" w:color="auto" w:fill="FFFFFF"/>
        <w:rPr>
          <w:rFonts w:asciiTheme="minorHAnsi" w:hAnsiTheme="minorHAnsi" w:cstheme="minorHAnsi"/>
          <w:sz w:val="20"/>
          <w:szCs w:val="20"/>
        </w:rPr>
      </w:pPr>
    </w:p>
    <w:p w14:paraId="7CD88BC0" w14:textId="23F0D252" w:rsidR="00763115" w:rsidRDefault="0076311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8C164BF" w14:textId="77777777" w:rsidR="00CA345C" w:rsidRDefault="00CA345C" w:rsidP="00486341">
      <w:pPr>
        <w:shd w:val="clear" w:color="auto" w:fill="FFFFFF"/>
        <w:rPr>
          <w:rFonts w:asciiTheme="minorHAnsi" w:hAnsiTheme="minorHAnsi" w:cstheme="minorHAnsi"/>
          <w:sz w:val="20"/>
          <w:szCs w:val="20"/>
        </w:rPr>
      </w:pPr>
    </w:p>
    <w:p w14:paraId="6A09C271" w14:textId="77777777" w:rsidR="00A464A8" w:rsidRPr="00A95146" w:rsidRDefault="00A464A8" w:rsidP="00D46CC9">
      <w:pPr>
        <w:rPr>
          <w:rFonts w:asciiTheme="minorHAnsi" w:hAnsiTheme="minorHAnsi" w:cstheme="minorHAnsi"/>
          <w:i/>
          <w:iCs/>
        </w:rPr>
      </w:pPr>
    </w:p>
    <w:p w14:paraId="36200188" w14:textId="59F46BD5" w:rsidR="00C3717C" w:rsidRPr="00A95146" w:rsidRDefault="00C3717C" w:rsidP="00C3717C">
      <w:pPr>
        <w:spacing w:after="160" w:line="259" w:lineRule="auto"/>
        <w:rPr>
          <w:rFonts w:asciiTheme="minorHAnsi" w:hAnsiTheme="minorHAnsi" w:cstheme="minorHAnsi"/>
          <w:b/>
          <w:bCs/>
          <w:sz w:val="22"/>
          <w:szCs w:val="22"/>
        </w:rPr>
      </w:pPr>
      <w:r w:rsidRPr="00A95146">
        <w:rPr>
          <w:rFonts w:asciiTheme="minorHAnsi" w:hAnsiTheme="minorHAnsi" w:cstheme="minorHAnsi"/>
          <w:b/>
          <w:bCs/>
          <w:sz w:val="22"/>
          <w:szCs w:val="22"/>
        </w:rPr>
        <w:t>Title:</w:t>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00763115">
        <w:rPr>
          <w:rFonts w:asciiTheme="minorHAnsi" w:hAnsiTheme="minorHAnsi" w:cstheme="minorHAnsi"/>
          <w:b/>
          <w:bCs/>
          <w:sz w:val="22"/>
          <w:szCs w:val="22"/>
        </w:rPr>
        <w:t>VILLAGE CENTRE FINAL PAYMENTS</w:t>
      </w:r>
      <w:r w:rsidRPr="00A95146">
        <w:rPr>
          <w:rFonts w:asciiTheme="minorHAnsi" w:hAnsiTheme="minorHAnsi" w:cstheme="minorHAnsi"/>
          <w:b/>
          <w:bCs/>
          <w:sz w:val="22"/>
          <w:szCs w:val="22"/>
        </w:rPr>
        <w:tab/>
      </w:r>
    </w:p>
    <w:p w14:paraId="04E79AA6" w14:textId="71EBA818" w:rsidR="00C3717C" w:rsidRPr="00A95146" w:rsidRDefault="00C3717C" w:rsidP="00C3717C">
      <w:pPr>
        <w:pBdr>
          <w:bottom w:val="single" w:sz="12" w:space="1" w:color="auto"/>
        </w:pBdr>
        <w:rPr>
          <w:rFonts w:asciiTheme="minorHAnsi" w:hAnsiTheme="minorHAnsi" w:cstheme="minorHAnsi"/>
          <w:b/>
          <w:bCs/>
          <w:sz w:val="22"/>
          <w:szCs w:val="22"/>
        </w:rPr>
      </w:pPr>
      <w:r w:rsidRPr="00A95146">
        <w:rPr>
          <w:rFonts w:asciiTheme="minorHAnsi" w:hAnsiTheme="minorHAnsi" w:cstheme="minorHAnsi"/>
          <w:b/>
          <w:bCs/>
          <w:sz w:val="22"/>
          <w:szCs w:val="22"/>
        </w:rPr>
        <w:t>Agenda Item:</w:t>
      </w:r>
      <w:r w:rsidRPr="00A95146">
        <w:rPr>
          <w:rFonts w:asciiTheme="minorHAnsi" w:hAnsiTheme="minorHAnsi" w:cstheme="minorHAnsi"/>
          <w:b/>
          <w:bCs/>
          <w:sz w:val="22"/>
          <w:szCs w:val="22"/>
        </w:rPr>
        <w:tab/>
      </w:r>
      <w:r w:rsidR="00763115">
        <w:rPr>
          <w:rFonts w:asciiTheme="minorHAnsi" w:hAnsiTheme="minorHAnsi" w:cstheme="minorHAnsi"/>
          <w:b/>
          <w:bCs/>
          <w:sz w:val="22"/>
          <w:szCs w:val="22"/>
        </w:rPr>
        <w:t>10.1</w:t>
      </w:r>
    </w:p>
    <w:p w14:paraId="30720778" w14:textId="77777777" w:rsidR="009924B3" w:rsidRDefault="009924B3" w:rsidP="005E34F4">
      <w:pPr>
        <w:rPr>
          <w:rFonts w:asciiTheme="minorHAnsi" w:hAnsiTheme="minorHAnsi" w:cstheme="minorHAnsi"/>
          <w:b/>
          <w:bCs/>
        </w:rPr>
      </w:pPr>
    </w:p>
    <w:p w14:paraId="58C380E4" w14:textId="0E2C6761" w:rsidR="005E34F4" w:rsidRPr="009924B3" w:rsidRDefault="009924B3" w:rsidP="005E34F4">
      <w:pPr>
        <w:rPr>
          <w:rFonts w:asciiTheme="minorHAnsi" w:hAnsiTheme="minorHAnsi" w:cstheme="minorHAnsi"/>
          <w:b/>
          <w:bCs/>
        </w:rPr>
      </w:pPr>
      <w:r w:rsidRPr="009924B3">
        <w:rPr>
          <w:rFonts w:asciiTheme="minorHAnsi" w:hAnsiTheme="minorHAnsi" w:cstheme="minorHAnsi"/>
          <w:b/>
          <w:bCs/>
        </w:rPr>
        <w:t xml:space="preserve">You are asked to </w:t>
      </w:r>
      <w:r w:rsidR="00763115">
        <w:rPr>
          <w:rFonts w:asciiTheme="minorHAnsi" w:hAnsiTheme="minorHAnsi" w:cstheme="minorHAnsi"/>
          <w:b/>
          <w:bCs/>
        </w:rPr>
        <w:t>note the below information in preparation of the meeting.</w:t>
      </w:r>
    </w:p>
    <w:p w14:paraId="62502342" w14:textId="107CE479" w:rsidR="004040B1" w:rsidRDefault="00BD066E" w:rsidP="002351F0">
      <w:pPr>
        <w:rPr>
          <w:rFonts w:asciiTheme="minorHAnsi" w:hAnsiTheme="minorHAnsi" w:cstheme="minorHAnsi"/>
          <w:sz w:val="22"/>
          <w:szCs w:val="22"/>
        </w:rPr>
      </w:pPr>
      <w:r w:rsidRPr="00A95146">
        <w:rPr>
          <w:rFonts w:asciiTheme="minorHAnsi" w:hAnsiTheme="minorHAnsi" w:cstheme="minorHAnsi"/>
          <w:i/>
          <w:iCs/>
        </w:rPr>
        <w:br/>
      </w:r>
      <w:r w:rsidR="00421E97">
        <w:rPr>
          <w:rFonts w:asciiTheme="minorHAnsi" w:hAnsiTheme="minorHAnsi" w:cstheme="minorHAnsi"/>
          <w:sz w:val="22"/>
          <w:szCs w:val="22"/>
        </w:rPr>
        <w:t xml:space="preserve">Following consultation with the architect, Village Centre Trustees and Parish Council members, the final payment to </w:t>
      </w:r>
      <w:r w:rsidR="002351F0" w:rsidRPr="002351F0">
        <w:rPr>
          <w:rFonts w:asciiTheme="minorHAnsi" w:hAnsiTheme="minorHAnsi" w:cstheme="minorHAnsi"/>
          <w:sz w:val="22"/>
          <w:szCs w:val="22"/>
        </w:rPr>
        <w:t>Uprise</w:t>
      </w:r>
      <w:r w:rsidR="001F060D">
        <w:rPr>
          <w:rFonts w:asciiTheme="minorHAnsi" w:hAnsiTheme="minorHAnsi" w:cstheme="minorHAnsi"/>
          <w:sz w:val="22"/>
          <w:szCs w:val="22"/>
        </w:rPr>
        <w:t xml:space="preserve"> (</w:t>
      </w:r>
      <w:r w:rsidR="002351F0" w:rsidRPr="002351F0">
        <w:rPr>
          <w:rFonts w:asciiTheme="minorHAnsi" w:hAnsiTheme="minorHAnsi" w:cstheme="minorHAnsi"/>
          <w:sz w:val="22"/>
          <w:szCs w:val="22"/>
        </w:rPr>
        <w:t>£16,826.74</w:t>
      </w:r>
      <w:r w:rsidR="003072C7">
        <w:rPr>
          <w:rFonts w:asciiTheme="minorHAnsi" w:hAnsiTheme="minorHAnsi" w:cstheme="minorHAnsi"/>
          <w:sz w:val="22"/>
          <w:szCs w:val="22"/>
        </w:rPr>
        <w:t xml:space="preserve"> + VAT</w:t>
      </w:r>
      <w:r w:rsidR="001F060D">
        <w:rPr>
          <w:rFonts w:asciiTheme="minorHAnsi" w:hAnsiTheme="minorHAnsi" w:cstheme="minorHAnsi"/>
          <w:sz w:val="22"/>
          <w:szCs w:val="22"/>
        </w:rPr>
        <w:t xml:space="preserve"> -</w:t>
      </w:r>
      <w:r w:rsidR="002351F0" w:rsidRPr="002351F0">
        <w:rPr>
          <w:rFonts w:asciiTheme="minorHAnsi" w:hAnsiTheme="minorHAnsi" w:cstheme="minorHAnsi"/>
          <w:sz w:val="22"/>
          <w:szCs w:val="22"/>
        </w:rPr>
        <w:t xml:space="preserve">the one year 2.5% retention fee), </w:t>
      </w:r>
      <w:r w:rsidR="001F060D">
        <w:rPr>
          <w:rFonts w:asciiTheme="minorHAnsi" w:hAnsiTheme="minorHAnsi" w:cstheme="minorHAnsi"/>
          <w:sz w:val="22"/>
          <w:szCs w:val="22"/>
        </w:rPr>
        <w:t xml:space="preserve">and the </w:t>
      </w:r>
      <w:r w:rsidR="001F060D" w:rsidRPr="002351F0">
        <w:rPr>
          <w:rFonts w:asciiTheme="minorHAnsi" w:hAnsiTheme="minorHAnsi" w:cstheme="minorHAnsi"/>
          <w:sz w:val="22"/>
          <w:szCs w:val="22"/>
        </w:rPr>
        <w:t xml:space="preserve">final invoice from Richard Atkinson </w:t>
      </w:r>
      <w:r w:rsidR="004040B1">
        <w:rPr>
          <w:rFonts w:asciiTheme="minorHAnsi" w:hAnsiTheme="minorHAnsi" w:cstheme="minorHAnsi"/>
          <w:sz w:val="22"/>
          <w:szCs w:val="22"/>
        </w:rPr>
        <w:t>(</w:t>
      </w:r>
      <w:r w:rsidR="008D2767">
        <w:rPr>
          <w:rFonts w:asciiTheme="minorHAnsi" w:hAnsiTheme="minorHAnsi" w:cstheme="minorHAnsi"/>
          <w:sz w:val="22"/>
          <w:szCs w:val="22"/>
        </w:rPr>
        <w:t>£1498.02 +</w:t>
      </w:r>
      <w:r w:rsidR="003072C7">
        <w:rPr>
          <w:rFonts w:asciiTheme="minorHAnsi" w:hAnsiTheme="minorHAnsi" w:cstheme="minorHAnsi"/>
          <w:sz w:val="22"/>
          <w:szCs w:val="22"/>
        </w:rPr>
        <w:t>VAT</w:t>
      </w:r>
      <w:r w:rsidR="004040B1">
        <w:rPr>
          <w:rFonts w:asciiTheme="minorHAnsi" w:hAnsiTheme="minorHAnsi" w:cstheme="minorHAnsi"/>
          <w:sz w:val="22"/>
          <w:szCs w:val="22"/>
        </w:rPr>
        <w:t>) were paid by the parish council in June 2021.</w:t>
      </w:r>
    </w:p>
    <w:p w14:paraId="4CD469DA" w14:textId="77777777" w:rsidR="004040B1" w:rsidRDefault="004040B1" w:rsidP="002351F0">
      <w:pPr>
        <w:rPr>
          <w:rFonts w:asciiTheme="minorHAnsi" w:hAnsiTheme="minorHAnsi" w:cstheme="minorHAnsi"/>
          <w:sz w:val="22"/>
          <w:szCs w:val="22"/>
        </w:rPr>
      </w:pPr>
    </w:p>
    <w:p w14:paraId="43825F62" w14:textId="55A23DEB" w:rsidR="002351F0" w:rsidRDefault="002351F0" w:rsidP="009A636F">
      <w:pPr>
        <w:rPr>
          <w:rFonts w:asciiTheme="minorHAnsi" w:hAnsiTheme="minorHAnsi" w:cstheme="minorHAnsi"/>
          <w:sz w:val="22"/>
          <w:szCs w:val="22"/>
        </w:rPr>
      </w:pPr>
      <w:r w:rsidRPr="002351F0">
        <w:rPr>
          <w:rFonts w:asciiTheme="minorHAnsi" w:hAnsiTheme="minorHAnsi" w:cstheme="minorHAnsi"/>
          <w:sz w:val="22"/>
          <w:szCs w:val="22"/>
        </w:rPr>
        <w:t xml:space="preserve"> </w:t>
      </w:r>
      <w:r w:rsidR="00911745">
        <w:rPr>
          <w:rFonts w:asciiTheme="minorHAnsi" w:hAnsiTheme="minorHAnsi" w:cstheme="minorHAnsi"/>
          <w:sz w:val="22"/>
          <w:szCs w:val="22"/>
        </w:rPr>
        <w:t xml:space="preserve">These final payments form </w:t>
      </w:r>
      <w:r w:rsidR="00911745" w:rsidRPr="002351F0">
        <w:rPr>
          <w:rFonts w:asciiTheme="minorHAnsi" w:hAnsiTheme="minorHAnsi" w:cstheme="minorHAnsi"/>
          <w:sz w:val="22"/>
          <w:szCs w:val="22"/>
        </w:rPr>
        <w:t xml:space="preserve">part of the maximum £42k that </w:t>
      </w:r>
      <w:r w:rsidR="00911745">
        <w:rPr>
          <w:rFonts w:asciiTheme="minorHAnsi" w:hAnsiTheme="minorHAnsi" w:cstheme="minorHAnsi"/>
          <w:sz w:val="22"/>
          <w:szCs w:val="22"/>
        </w:rPr>
        <w:t xml:space="preserve">the Village Centre Trustees </w:t>
      </w:r>
      <w:r w:rsidR="00911745" w:rsidRPr="002351F0">
        <w:rPr>
          <w:rFonts w:asciiTheme="minorHAnsi" w:hAnsiTheme="minorHAnsi" w:cstheme="minorHAnsi"/>
          <w:sz w:val="22"/>
          <w:szCs w:val="22"/>
        </w:rPr>
        <w:t>agreed to contribute to the project</w:t>
      </w:r>
      <w:r w:rsidR="00911745">
        <w:rPr>
          <w:rFonts w:asciiTheme="minorHAnsi" w:hAnsiTheme="minorHAnsi" w:cstheme="minorHAnsi"/>
          <w:sz w:val="22"/>
          <w:szCs w:val="22"/>
        </w:rPr>
        <w:t>.</w:t>
      </w:r>
    </w:p>
    <w:p w14:paraId="4C2E3244" w14:textId="234B4900" w:rsidR="009A636F" w:rsidRDefault="009A636F" w:rsidP="009A636F">
      <w:pPr>
        <w:rPr>
          <w:rFonts w:asciiTheme="minorHAnsi" w:hAnsiTheme="minorHAnsi" w:cstheme="minorHAnsi"/>
          <w:sz w:val="22"/>
          <w:szCs w:val="22"/>
        </w:rPr>
      </w:pPr>
    </w:p>
    <w:p w14:paraId="50D0EB8D" w14:textId="2CC04754" w:rsidR="00C3717C" w:rsidRPr="00A95146" w:rsidRDefault="00DF4F91" w:rsidP="00511D67">
      <w:pPr>
        <w:spacing w:after="160" w:line="259" w:lineRule="auto"/>
        <w:rPr>
          <w:rFonts w:asciiTheme="minorHAnsi" w:hAnsiTheme="minorHAnsi" w:cstheme="minorHAnsi"/>
          <w:i/>
          <w:iCs/>
        </w:rPr>
      </w:pPr>
      <w:r>
        <w:rPr>
          <w:rFonts w:asciiTheme="minorHAnsi" w:hAnsiTheme="minorHAnsi" w:cstheme="minorHAnsi"/>
          <w:sz w:val="22"/>
          <w:szCs w:val="22"/>
        </w:rPr>
        <w:tab/>
      </w:r>
    </w:p>
    <w:p w14:paraId="64D54EEE" w14:textId="558E9782" w:rsidR="003B1160" w:rsidRDefault="00511D67">
      <w:r>
        <w:br w:type="page"/>
      </w:r>
    </w:p>
    <w:tbl>
      <w:tblPr>
        <w:tblW w:w="5000" w:type="pct"/>
        <w:tblCellSpacing w:w="0" w:type="dxa"/>
        <w:tblCellMar>
          <w:left w:w="0" w:type="dxa"/>
          <w:right w:w="0" w:type="dxa"/>
        </w:tblCellMar>
        <w:tblLook w:val="04A0" w:firstRow="1" w:lastRow="0" w:firstColumn="1" w:lastColumn="0" w:noHBand="0" w:noVBand="1"/>
      </w:tblPr>
      <w:tblGrid>
        <w:gridCol w:w="10466"/>
      </w:tblGrid>
      <w:tr w:rsidR="008B3FA7" w:rsidRPr="00A95146" w14:paraId="0001646D" w14:textId="77777777" w:rsidTr="008B3FA7">
        <w:trPr>
          <w:tblCellSpacing w:w="0" w:type="dxa"/>
        </w:trPr>
        <w:tc>
          <w:tcPr>
            <w:tcW w:w="0" w:type="auto"/>
            <w:tcMar>
              <w:top w:w="360" w:type="dxa"/>
              <w:left w:w="720" w:type="dxa"/>
              <w:bottom w:w="0" w:type="dxa"/>
              <w:right w:w="720" w:type="dxa"/>
            </w:tcMar>
          </w:tcPr>
          <w:p w14:paraId="2DAC02E3" w14:textId="5AC22369" w:rsidR="00511D67" w:rsidRPr="00A95146" w:rsidRDefault="00511D67" w:rsidP="00511D67">
            <w:pPr>
              <w:spacing w:after="160" w:line="259" w:lineRule="auto"/>
              <w:rPr>
                <w:rFonts w:asciiTheme="minorHAnsi" w:hAnsiTheme="minorHAnsi" w:cstheme="minorHAnsi"/>
                <w:b/>
                <w:bCs/>
                <w:sz w:val="22"/>
                <w:szCs w:val="22"/>
              </w:rPr>
            </w:pPr>
            <w:r w:rsidRPr="00A95146">
              <w:rPr>
                <w:rFonts w:asciiTheme="minorHAnsi" w:hAnsiTheme="minorHAnsi" w:cstheme="minorHAnsi"/>
                <w:b/>
                <w:bCs/>
                <w:sz w:val="22"/>
                <w:szCs w:val="22"/>
              </w:rPr>
              <w:lastRenderedPageBreak/>
              <w:t>Title:</w:t>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Pr>
                <w:rFonts w:asciiTheme="minorHAnsi" w:hAnsiTheme="minorHAnsi" w:cstheme="minorHAnsi"/>
                <w:b/>
                <w:bCs/>
                <w:sz w:val="22"/>
                <w:szCs w:val="22"/>
              </w:rPr>
              <w:t>PLANNING APPLICATIONS RECEIVED IN AUGUST AND SEPTEMBER</w:t>
            </w:r>
            <w:r w:rsidRPr="00A95146">
              <w:rPr>
                <w:rFonts w:asciiTheme="minorHAnsi" w:hAnsiTheme="minorHAnsi" w:cstheme="minorHAnsi"/>
                <w:b/>
                <w:bCs/>
                <w:sz w:val="22"/>
                <w:szCs w:val="22"/>
              </w:rPr>
              <w:tab/>
            </w:r>
          </w:p>
          <w:p w14:paraId="3AF799F4" w14:textId="0647DB1E" w:rsidR="00511D67" w:rsidRPr="00A95146" w:rsidRDefault="00511D67" w:rsidP="00511D67">
            <w:pPr>
              <w:pBdr>
                <w:bottom w:val="single" w:sz="12" w:space="1" w:color="auto"/>
              </w:pBdr>
              <w:rPr>
                <w:rFonts w:asciiTheme="minorHAnsi" w:hAnsiTheme="minorHAnsi" w:cstheme="minorHAnsi"/>
                <w:b/>
                <w:bCs/>
                <w:sz w:val="22"/>
                <w:szCs w:val="22"/>
              </w:rPr>
            </w:pPr>
            <w:r w:rsidRPr="00A95146">
              <w:rPr>
                <w:rFonts w:asciiTheme="minorHAnsi" w:hAnsiTheme="minorHAnsi" w:cstheme="minorHAnsi"/>
                <w:b/>
                <w:bCs/>
                <w:sz w:val="22"/>
                <w:szCs w:val="22"/>
              </w:rPr>
              <w:t>Agenda Item:</w:t>
            </w:r>
            <w:r w:rsidRPr="00A95146">
              <w:rPr>
                <w:rFonts w:asciiTheme="minorHAnsi" w:hAnsiTheme="minorHAnsi" w:cstheme="minorHAnsi"/>
                <w:b/>
                <w:bCs/>
                <w:sz w:val="22"/>
                <w:szCs w:val="22"/>
              </w:rPr>
              <w:tab/>
            </w:r>
            <w:r>
              <w:rPr>
                <w:rFonts w:asciiTheme="minorHAnsi" w:hAnsiTheme="minorHAnsi" w:cstheme="minorHAnsi"/>
                <w:b/>
                <w:bCs/>
                <w:sz w:val="22"/>
                <w:szCs w:val="22"/>
              </w:rPr>
              <w:t>11</w:t>
            </w:r>
          </w:p>
          <w:p w14:paraId="7D767E9C" w14:textId="77777777" w:rsidR="00511D67" w:rsidRDefault="00511D67" w:rsidP="00377858">
            <w:pPr>
              <w:spacing w:after="160" w:line="259" w:lineRule="auto"/>
              <w:rPr>
                <w:rFonts w:asciiTheme="minorHAnsi" w:hAnsiTheme="minorHAnsi" w:cstheme="minorHAnsi"/>
                <w:b/>
                <w:bCs/>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345"/>
              <w:gridCol w:w="2808"/>
              <w:gridCol w:w="2654"/>
            </w:tblGrid>
            <w:tr w:rsidR="000652F1" w:rsidRPr="000773DD" w14:paraId="4F07D005" w14:textId="20964A73" w:rsidTr="000652F1">
              <w:trPr>
                <w:trHeight w:val="255"/>
                <w:jc w:val="center"/>
              </w:trPr>
              <w:tc>
                <w:tcPr>
                  <w:tcW w:w="1209" w:type="dxa"/>
                  <w:shd w:val="clear" w:color="000000" w:fill="FFFF00"/>
                  <w:vAlign w:val="center"/>
                  <w:hideMark/>
                </w:tcPr>
                <w:p w14:paraId="79C5F6D2" w14:textId="0945A914" w:rsidR="000652F1" w:rsidRPr="000773DD" w:rsidRDefault="000652F1" w:rsidP="000652F1">
                  <w:pPr>
                    <w:jc w:val="center"/>
                    <w:rPr>
                      <w:rFonts w:ascii="Arial" w:hAnsi="Arial" w:cs="Arial"/>
                      <w:b/>
                      <w:bCs/>
                      <w:sz w:val="20"/>
                      <w:szCs w:val="20"/>
                      <w:lang w:val="en-US"/>
                    </w:rPr>
                  </w:pPr>
                  <w:proofErr w:type="spellStart"/>
                  <w:r w:rsidRPr="000773DD">
                    <w:rPr>
                      <w:rFonts w:ascii="Arial" w:hAnsi="Arial" w:cs="Arial"/>
                      <w:b/>
                      <w:bCs/>
                      <w:sz w:val="20"/>
                      <w:szCs w:val="20"/>
                    </w:rPr>
                    <w:t>Appl</w:t>
                  </w:r>
                  <w:r>
                    <w:rPr>
                      <w:rFonts w:ascii="Arial" w:hAnsi="Arial" w:cs="Arial"/>
                      <w:b/>
                      <w:bCs/>
                      <w:sz w:val="20"/>
                      <w:szCs w:val="20"/>
                    </w:rPr>
                    <w:t>n</w:t>
                  </w:r>
                  <w:proofErr w:type="spellEnd"/>
                </w:p>
              </w:tc>
              <w:tc>
                <w:tcPr>
                  <w:tcW w:w="2345" w:type="dxa"/>
                  <w:shd w:val="clear" w:color="000000" w:fill="FFFF00"/>
                  <w:vAlign w:val="center"/>
                  <w:hideMark/>
                </w:tcPr>
                <w:p w14:paraId="3A9ADBBD" w14:textId="77777777" w:rsidR="000652F1" w:rsidRPr="000773DD" w:rsidRDefault="000652F1" w:rsidP="000652F1">
                  <w:pPr>
                    <w:jc w:val="center"/>
                    <w:rPr>
                      <w:rFonts w:ascii="Arial" w:hAnsi="Arial" w:cs="Arial"/>
                      <w:b/>
                      <w:bCs/>
                      <w:sz w:val="20"/>
                      <w:szCs w:val="20"/>
                    </w:rPr>
                  </w:pPr>
                  <w:r w:rsidRPr="000773DD">
                    <w:rPr>
                      <w:rFonts w:ascii="Arial" w:hAnsi="Arial" w:cs="Arial"/>
                      <w:b/>
                      <w:bCs/>
                      <w:sz w:val="20"/>
                      <w:szCs w:val="20"/>
                    </w:rPr>
                    <w:t>Address</w:t>
                  </w:r>
                </w:p>
              </w:tc>
              <w:tc>
                <w:tcPr>
                  <w:tcW w:w="2808" w:type="dxa"/>
                  <w:shd w:val="clear" w:color="000000" w:fill="FFFF00"/>
                  <w:vAlign w:val="center"/>
                  <w:hideMark/>
                </w:tcPr>
                <w:p w14:paraId="61ECA877" w14:textId="77777777" w:rsidR="000652F1" w:rsidRPr="000773DD" w:rsidRDefault="000652F1" w:rsidP="000652F1">
                  <w:pPr>
                    <w:jc w:val="center"/>
                    <w:rPr>
                      <w:rFonts w:ascii="Arial" w:hAnsi="Arial" w:cs="Arial"/>
                      <w:b/>
                      <w:bCs/>
                      <w:sz w:val="20"/>
                      <w:szCs w:val="20"/>
                    </w:rPr>
                  </w:pPr>
                  <w:r w:rsidRPr="000773DD">
                    <w:rPr>
                      <w:rFonts w:ascii="Arial" w:hAnsi="Arial" w:cs="Arial"/>
                      <w:b/>
                      <w:bCs/>
                      <w:sz w:val="20"/>
                      <w:szCs w:val="20"/>
                    </w:rPr>
                    <w:t>Details</w:t>
                  </w:r>
                </w:p>
              </w:tc>
              <w:tc>
                <w:tcPr>
                  <w:tcW w:w="2654" w:type="dxa"/>
                  <w:shd w:val="clear" w:color="000000" w:fill="FFFF00"/>
                </w:tcPr>
                <w:p w14:paraId="40B2D4ED" w14:textId="23545BC4" w:rsidR="000652F1" w:rsidRPr="000773DD" w:rsidRDefault="000652F1" w:rsidP="000652F1">
                  <w:pPr>
                    <w:jc w:val="center"/>
                    <w:rPr>
                      <w:rFonts w:ascii="Arial" w:hAnsi="Arial" w:cs="Arial"/>
                      <w:b/>
                      <w:bCs/>
                      <w:sz w:val="20"/>
                      <w:szCs w:val="20"/>
                    </w:rPr>
                  </w:pPr>
                  <w:r>
                    <w:rPr>
                      <w:rFonts w:ascii="Arial" w:hAnsi="Arial" w:cs="Arial"/>
                      <w:b/>
                      <w:bCs/>
                      <w:sz w:val="20"/>
                      <w:szCs w:val="20"/>
                    </w:rPr>
                    <w:t>Committee Comments</w:t>
                  </w:r>
                </w:p>
              </w:tc>
            </w:tr>
            <w:tr w:rsidR="000652F1" w:rsidRPr="007E6F89" w14:paraId="7AC6E815" w14:textId="735473CD" w:rsidTr="000652F1">
              <w:trPr>
                <w:trHeight w:val="450"/>
                <w:jc w:val="center"/>
              </w:trPr>
              <w:tc>
                <w:tcPr>
                  <w:tcW w:w="1209" w:type="dxa"/>
                  <w:shd w:val="clear" w:color="000000" w:fill="FFFFFF"/>
                  <w:vAlign w:val="center"/>
                </w:tcPr>
                <w:p w14:paraId="79C43424" w14:textId="77777777" w:rsidR="000652F1" w:rsidRPr="00540DAA" w:rsidRDefault="000652F1" w:rsidP="000652F1">
                  <w:pPr>
                    <w:pStyle w:val="PlainText"/>
                    <w:rPr>
                      <w:rFonts w:asciiTheme="minorHAnsi" w:hAnsiTheme="minorHAnsi" w:cstheme="minorHAnsi"/>
                      <w:sz w:val="20"/>
                      <w:szCs w:val="20"/>
                    </w:rPr>
                  </w:pPr>
                  <w:r w:rsidRPr="00540DAA">
                    <w:rPr>
                      <w:rFonts w:asciiTheme="minorHAnsi" w:hAnsiTheme="minorHAnsi" w:cstheme="minorHAnsi"/>
                      <w:sz w:val="20"/>
                      <w:szCs w:val="20"/>
                    </w:rPr>
                    <w:t>DC/21/1557</w:t>
                  </w:r>
                </w:p>
              </w:tc>
              <w:tc>
                <w:tcPr>
                  <w:tcW w:w="2345" w:type="dxa"/>
                  <w:shd w:val="clear" w:color="000000" w:fill="FFFFFF"/>
                  <w:vAlign w:val="center"/>
                </w:tcPr>
                <w:p w14:paraId="77115198" w14:textId="77777777" w:rsidR="000652F1" w:rsidRPr="00CC3F05" w:rsidRDefault="000652F1" w:rsidP="000652F1">
                  <w:pPr>
                    <w:ind w:right="616"/>
                    <w:rPr>
                      <w:rFonts w:asciiTheme="minorHAnsi" w:hAnsiTheme="minorHAnsi" w:cstheme="minorHAnsi"/>
                      <w:color w:val="333333"/>
                      <w:sz w:val="20"/>
                      <w:szCs w:val="20"/>
                    </w:rPr>
                  </w:pPr>
                  <w:r w:rsidRPr="00CC3F05">
                    <w:rPr>
                      <w:rFonts w:asciiTheme="minorHAnsi" w:hAnsiTheme="minorHAnsi" w:cstheme="minorHAnsi"/>
                      <w:sz w:val="20"/>
                      <w:szCs w:val="20"/>
                    </w:rPr>
                    <w:t xml:space="preserve">24 </w:t>
                  </w:r>
                  <w:proofErr w:type="spellStart"/>
                  <w:r w:rsidRPr="00CC3F05">
                    <w:rPr>
                      <w:rFonts w:asciiTheme="minorHAnsi" w:hAnsiTheme="minorHAnsi" w:cstheme="minorHAnsi"/>
                      <w:sz w:val="20"/>
                      <w:szCs w:val="20"/>
                    </w:rPr>
                    <w:t>Billingshurst</w:t>
                  </w:r>
                  <w:proofErr w:type="spellEnd"/>
                  <w:r w:rsidRPr="00CC3F05">
                    <w:rPr>
                      <w:rFonts w:asciiTheme="minorHAnsi" w:hAnsiTheme="minorHAnsi" w:cstheme="minorHAnsi"/>
                      <w:sz w:val="20"/>
                      <w:szCs w:val="20"/>
                    </w:rPr>
                    <w:t xml:space="preserve"> Road</w:t>
                  </w:r>
                </w:p>
              </w:tc>
              <w:tc>
                <w:tcPr>
                  <w:tcW w:w="2808" w:type="dxa"/>
                  <w:shd w:val="clear" w:color="000000" w:fill="FFFFFF"/>
                  <w:vAlign w:val="center"/>
                </w:tcPr>
                <w:p w14:paraId="6E74329F" w14:textId="77777777" w:rsidR="000652F1" w:rsidRPr="00CC3F05" w:rsidRDefault="000652F1" w:rsidP="000652F1">
                  <w:pPr>
                    <w:pStyle w:val="NormalWeb"/>
                    <w:spacing w:before="0" w:beforeAutospacing="0" w:after="0" w:afterAutospacing="0"/>
                    <w:rPr>
                      <w:rFonts w:asciiTheme="minorHAnsi" w:hAnsiTheme="minorHAnsi" w:cstheme="minorHAnsi"/>
                      <w:color w:val="333333"/>
                      <w:sz w:val="20"/>
                      <w:szCs w:val="20"/>
                    </w:rPr>
                  </w:pPr>
                  <w:r w:rsidRPr="00CC3F05">
                    <w:rPr>
                      <w:rFonts w:asciiTheme="minorHAnsi" w:hAnsiTheme="minorHAnsi" w:cstheme="minorHAnsi"/>
                      <w:sz w:val="20"/>
                      <w:szCs w:val="20"/>
                    </w:rPr>
                    <w:t>Removal of existing rear projection and detached shed and erection of a single storey rear extension.</w:t>
                  </w:r>
                </w:p>
              </w:tc>
              <w:tc>
                <w:tcPr>
                  <w:tcW w:w="2654" w:type="dxa"/>
                  <w:shd w:val="clear" w:color="000000" w:fill="FFFFFF"/>
                </w:tcPr>
                <w:p w14:paraId="30827262" w14:textId="77777777" w:rsidR="000652F1" w:rsidRDefault="00CC3F05" w:rsidP="000652F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w:t>
                  </w:r>
                  <w:r w:rsidRPr="00CC3F05">
                    <w:rPr>
                      <w:rFonts w:asciiTheme="minorHAnsi" w:hAnsiTheme="minorHAnsi" w:cstheme="minorHAnsi"/>
                      <w:sz w:val="20"/>
                      <w:szCs w:val="20"/>
                    </w:rPr>
                    <w:t xml:space="preserve">o objections, provided no material objections from adjacent or adjoining properties and providing </w:t>
                  </w:r>
                  <w:proofErr w:type="gramStart"/>
                  <w:r w:rsidRPr="00CC3F05">
                    <w:rPr>
                      <w:rFonts w:asciiTheme="minorHAnsi" w:hAnsiTheme="minorHAnsi" w:cstheme="minorHAnsi"/>
                      <w:sz w:val="20"/>
                      <w:szCs w:val="20"/>
                    </w:rPr>
                    <w:t>the  building</w:t>
                  </w:r>
                  <w:proofErr w:type="gramEnd"/>
                  <w:r w:rsidRPr="00CC3F05">
                    <w:rPr>
                      <w:rFonts w:asciiTheme="minorHAnsi" w:hAnsiTheme="minorHAnsi" w:cstheme="minorHAnsi"/>
                      <w:sz w:val="20"/>
                      <w:szCs w:val="20"/>
                    </w:rPr>
                    <w:t xml:space="preserve"> is not built on the boundary line or with overhanging guttering.</w:t>
                  </w:r>
                </w:p>
                <w:p w14:paraId="09EB84D9" w14:textId="695A3756" w:rsidR="00555760" w:rsidRPr="00555760" w:rsidRDefault="00555760" w:rsidP="000652F1">
                  <w:pPr>
                    <w:pStyle w:val="NormalWeb"/>
                    <w:spacing w:before="0" w:beforeAutospacing="0" w:after="0" w:afterAutospacing="0"/>
                    <w:rPr>
                      <w:rFonts w:asciiTheme="minorHAnsi" w:hAnsiTheme="minorHAnsi" w:cstheme="minorHAnsi"/>
                      <w:i/>
                      <w:iCs/>
                      <w:sz w:val="20"/>
                      <w:szCs w:val="20"/>
                    </w:rPr>
                  </w:pPr>
                  <w:r>
                    <w:rPr>
                      <w:rFonts w:asciiTheme="minorHAnsi" w:hAnsiTheme="minorHAnsi" w:cstheme="minorHAnsi"/>
                      <w:i/>
                      <w:iCs/>
                      <w:sz w:val="20"/>
                      <w:szCs w:val="20"/>
                    </w:rPr>
                    <w:t>Submitted 25</w:t>
                  </w:r>
                  <w:r w:rsidRPr="00555760">
                    <w:rPr>
                      <w:rFonts w:asciiTheme="minorHAnsi" w:hAnsiTheme="minorHAnsi" w:cstheme="minorHAnsi"/>
                      <w:i/>
                      <w:iCs/>
                      <w:sz w:val="20"/>
                      <w:szCs w:val="20"/>
                      <w:vertAlign w:val="superscript"/>
                    </w:rPr>
                    <w:t>th</w:t>
                  </w:r>
                  <w:r>
                    <w:rPr>
                      <w:rFonts w:asciiTheme="minorHAnsi" w:hAnsiTheme="minorHAnsi" w:cstheme="minorHAnsi"/>
                      <w:i/>
                      <w:iCs/>
                      <w:sz w:val="20"/>
                      <w:szCs w:val="20"/>
                    </w:rPr>
                    <w:t xml:space="preserve"> August.</w:t>
                  </w:r>
                </w:p>
              </w:tc>
            </w:tr>
            <w:tr w:rsidR="000652F1" w:rsidRPr="007E6F89" w14:paraId="317518B3" w14:textId="3EAE7FF8" w:rsidTr="000652F1">
              <w:trPr>
                <w:trHeight w:val="450"/>
                <w:jc w:val="center"/>
              </w:trPr>
              <w:tc>
                <w:tcPr>
                  <w:tcW w:w="1209" w:type="dxa"/>
                  <w:shd w:val="clear" w:color="000000" w:fill="FFFFFF"/>
                  <w:vAlign w:val="center"/>
                </w:tcPr>
                <w:p w14:paraId="3BC2643E" w14:textId="77777777" w:rsidR="000652F1" w:rsidRPr="00540DAA" w:rsidRDefault="000652F1" w:rsidP="000652F1">
                  <w:pPr>
                    <w:pStyle w:val="PlainText"/>
                    <w:rPr>
                      <w:rFonts w:asciiTheme="minorHAnsi" w:hAnsiTheme="minorHAnsi" w:cstheme="minorHAnsi"/>
                      <w:sz w:val="20"/>
                      <w:szCs w:val="20"/>
                    </w:rPr>
                  </w:pPr>
                  <w:r w:rsidRPr="00540DAA">
                    <w:rPr>
                      <w:rFonts w:asciiTheme="minorHAnsi" w:hAnsiTheme="minorHAnsi" w:cstheme="minorHAnsi"/>
                      <w:sz w:val="20"/>
                      <w:szCs w:val="20"/>
                      <w:lang w:val="en-US"/>
                    </w:rPr>
                    <w:t>DC/21/1276</w:t>
                  </w:r>
                </w:p>
              </w:tc>
              <w:tc>
                <w:tcPr>
                  <w:tcW w:w="2345" w:type="dxa"/>
                  <w:shd w:val="clear" w:color="000000" w:fill="FFFFFF"/>
                  <w:vAlign w:val="center"/>
                </w:tcPr>
                <w:p w14:paraId="2B8C66AE" w14:textId="77777777" w:rsidR="000652F1" w:rsidRPr="00540DAA" w:rsidRDefault="000652F1" w:rsidP="000652F1">
                  <w:pPr>
                    <w:ind w:right="616"/>
                    <w:rPr>
                      <w:rFonts w:asciiTheme="minorHAnsi" w:hAnsiTheme="minorHAnsi" w:cstheme="minorHAnsi"/>
                      <w:color w:val="333333"/>
                      <w:sz w:val="20"/>
                      <w:szCs w:val="20"/>
                    </w:rPr>
                  </w:pPr>
                  <w:r w:rsidRPr="00540DAA">
                    <w:rPr>
                      <w:rFonts w:asciiTheme="minorHAnsi" w:hAnsiTheme="minorHAnsi" w:cstheme="minorHAnsi"/>
                      <w:color w:val="333333"/>
                      <w:sz w:val="20"/>
                      <w:szCs w:val="20"/>
                    </w:rPr>
                    <w:t>Village Centre Recreation Ground</w:t>
                  </w:r>
                </w:p>
              </w:tc>
              <w:tc>
                <w:tcPr>
                  <w:tcW w:w="2808" w:type="dxa"/>
                  <w:shd w:val="clear" w:color="000000" w:fill="FFFFFF"/>
                  <w:vAlign w:val="center"/>
                </w:tcPr>
                <w:p w14:paraId="444BF7FA" w14:textId="77777777" w:rsidR="000652F1" w:rsidRPr="00540DAA" w:rsidRDefault="000652F1" w:rsidP="000652F1">
                  <w:pPr>
                    <w:pStyle w:val="NormalWeb"/>
                    <w:spacing w:before="0" w:beforeAutospacing="0" w:after="0" w:afterAutospacing="0"/>
                    <w:rPr>
                      <w:rFonts w:asciiTheme="minorHAnsi" w:hAnsiTheme="minorHAnsi" w:cstheme="minorHAnsi"/>
                      <w:color w:val="333333"/>
                      <w:sz w:val="20"/>
                      <w:szCs w:val="20"/>
                    </w:rPr>
                  </w:pPr>
                  <w:r w:rsidRPr="00540DAA">
                    <w:rPr>
                      <w:rFonts w:asciiTheme="minorHAnsi" w:hAnsiTheme="minorHAnsi" w:cstheme="minorHAnsi"/>
                      <w:color w:val="333333"/>
                      <w:sz w:val="20"/>
                      <w:szCs w:val="20"/>
                    </w:rPr>
                    <w:t>Creation of a vehicular access</w:t>
                  </w:r>
                </w:p>
              </w:tc>
              <w:tc>
                <w:tcPr>
                  <w:tcW w:w="2654" w:type="dxa"/>
                  <w:shd w:val="clear" w:color="000000" w:fill="FFFFFF"/>
                </w:tcPr>
                <w:p w14:paraId="47703266" w14:textId="5A7DFA90" w:rsidR="000652F1" w:rsidRPr="00540DAA" w:rsidRDefault="005F030D" w:rsidP="000652F1">
                  <w:pPr>
                    <w:pStyle w:val="NormalWeb"/>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Supported by Parish Council as applicants</w:t>
                  </w:r>
                </w:p>
              </w:tc>
            </w:tr>
            <w:tr w:rsidR="000652F1" w:rsidRPr="007E6F89" w14:paraId="3B8914BF" w14:textId="1D61A54B" w:rsidTr="000652F1">
              <w:trPr>
                <w:trHeight w:val="450"/>
                <w:jc w:val="center"/>
              </w:trPr>
              <w:tc>
                <w:tcPr>
                  <w:tcW w:w="1209" w:type="dxa"/>
                  <w:shd w:val="clear" w:color="000000" w:fill="FFFFFF"/>
                  <w:vAlign w:val="center"/>
                </w:tcPr>
                <w:p w14:paraId="74414D90" w14:textId="77777777" w:rsidR="000652F1" w:rsidRPr="00540DAA" w:rsidRDefault="000652F1" w:rsidP="000652F1">
                  <w:pPr>
                    <w:pStyle w:val="PlainText"/>
                    <w:rPr>
                      <w:rFonts w:asciiTheme="minorHAnsi" w:hAnsiTheme="minorHAnsi" w:cstheme="minorHAnsi"/>
                      <w:sz w:val="20"/>
                      <w:szCs w:val="20"/>
                    </w:rPr>
                  </w:pPr>
                  <w:r w:rsidRPr="00540DAA">
                    <w:rPr>
                      <w:rFonts w:asciiTheme="minorHAnsi" w:hAnsiTheme="minorHAnsi" w:cstheme="minorHAnsi"/>
                      <w:sz w:val="20"/>
                      <w:szCs w:val="20"/>
                    </w:rPr>
                    <w:t>DC/21/1507</w:t>
                  </w:r>
                </w:p>
              </w:tc>
              <w:tc>
                <w:tcPr>
                  <w:tcW w:w="2345" w:type="dxa"/>
                  <w:shd w:val="clear" w:color="000000" w:fill="FFFFFF"/>
                  <w:vAlign w:val="center"/>
                </w:tcPr>
                <w:p w14:paraId="0849728B" w14:textId="77777777" w:rsidR="000652F1" w:rsidRPr="00540DAA" w:rsidRDefault="000652F1" w:rsidP="000652F1">
                  <w:pPr>
                    <w:ind w:right="616"/>
                    <w:rPr>
                      <w:rFonts w:asciiTheme="minorHAnsi" w:hAnsiTheme="minorHAnsi" w:cstheme="minorHAnsi"/>
                      <w:color w:val="333333"/>
                      <w:sz w:val="20"/>
                      <w:szCs w:val="20"/>
                    </w:rPr>
                  </w:pPr>
                  <w:r w:rsidRPr="00540DAA">
                    <w:rPr>
                      <w:rFonts w:asciiTheme="minorHAnsi" w:hAnsiTheme="minorHAnsi" w:cstheme="minorHAnsi"/>
                      <w:sz w:val="20"/>
                      <w:szCs w:val="20"/>
                    </w:rPr>
                    <w:t xml:space="preserve">Broadbridge Heath Retail Park </w:t>
                  </w:r>
                </w:p>
              </w:tc>
              <w:tc>
                <w:tcPr>
                  <w:tcW w:w="2808" w:type="dxa"/>
                  <w:shd w:val="clear" w:color="000000" w:fill="FFFFFF"/>
                  <w:vAlign w:val="center"/>
                </w:tcPr>
                <w:p w14:paraId="04BC0143" w14:textId="77777777" w:rsidR="000652F1" w:rsidRPr="007209CF" w:rsidRDefault="000652F1" w:rsidP="000652F1">
                  <w:pPr>
                    <w:pStyle w:val="NormalWeb"/>
                    <w:spacing w:before="0" w:beforeAutospacing="0" w:after="0" w:afterAutospacing="0"/>
                    <w:rPr>
                      <w:rFonts w:asciiTheme="minorHAnsi" w:hAnsiTheme="minorHAnsi" w:cstheme="minorHAnsi"/>
                      <w:color w:val="333333"/>
                      <w:sz w:val="20"/>
                      <w:szCs w:val="20"/>
                    </w:rPr>
                  </w:pPr>
                  <w:r w:rsidRPr="007209CF">
                    <w:rPr>
                      <w:rFonts w:asciiTheme="minorHAnsi" w:hAnsiTheme="minorHAnsi" w:cstheme="minorHAnsi"/>
                      <w:sz w:val="20"/>
                      <w:szCs w:val="20"/>
                    </w:rPr>
                    <w:t>Display of 1x internally illuminated totem sign and 2x internally illuminated digital signs</w:t>
                  </w:r>
                </w:p>
              </w:tc>
              <w:tc>
                <w:tcPr>
                  <w:tcW w:w="2654" w:type="dxa"/>
                  <w:shd w:val="clear" w:color="000000" w:fill="FFFFFF"/>
                </w:tcPr>
                <w:p w14:paraId="77B02046" w14:textId="2FC2A1D0" w:rsidR="00687EB7" w:rsidRPr="007209CF" w:rsidRDefault="00687EB7" w:rsidP="00687EB7">
                  <w:pPr>
                    <w:pStyle w:val="PlainText"/>
                    <w:rPr>
                      <w:sz w:val="20"/>
                      <w:szCs w:val="20"/>
                    </w:rPr>
                  </w:pPr>
                  <w:r w:rsidRPr="007209CF">
                    <w:rPr>
                      <w:sz w:val="20"/>
                      <w:szCs w:val="20"/>
                    </w:rPr>
                    <w:t xml:space="preserve">Objection to the proposed sign on the old bypass, shown as D48 Digital Signage, which was cited as inappropriate for this </w:t>
                  </w:r>
                  <w:proofErr w:type="gramStart"/>
                  <w:r w:rsidRPr="007209CF">
                    <w:rPr>
                      <w:sz w:val="20"/>
                      <w:szCs w:val="20"/>
                    </w:rPr>
                    <w:t>location.(</w:t>
                  </w:r>
                  <w:proofErr w:type="gramEnd"/>
                  <w:r w:rsidRPr="007209CF">
                    <w:rPr>
                      <w:sz w:val="20"/>
                      <w:szCs w:val="20"/>
                    </w:rPr>
                    <w:t>The other signs look to be acceptable for their proposed locations).</w:t>
                  </w:r>
                </w:p>
                <w:p w14:paraId="3AD31457" w14:textId="77777777" w:rsidR="00687EB7" w:rsidRPr="007209CF" w:rsidRDefault="00687EB7" w:rsidP="00687EB7">
                  <w:pPr>
                    <w:pStyle w:val="PlainText"/>
                    <w:rPr>
                      <w:sz w:val="20"/>
                      <w:szCs w:val="20"/>
                    </w:rPr>
                  </w:pPr>
                </w:p>
                <w:p w14:paraId="4EC031A2" w14:textId="101DAE48" w:rsidR="00687EB7" w:rsidRPr="007209CF" w:rsidRDefault="00C101B2" w:rsidP="00687EB7">
                  <w:pPr>
                    <w:pStyle w:val="PlainText"/>
                    <w:rPr>
                      <w:sz w:val="20"/>
                      <w:szCs w:val="20"/>
                    </w:rPr>
                  </w:pPr>
                  <w:r w:rsidRPr="007209CF">
                    <w:rPr>
                      <w:sz w:val="20"/>
                      <w:szCs w:val="20"/>
                    </w:rPr>
                    <w:t>Error</w:t>
                  </w:r>
                  <w:r w:rsidR="00687EB7" w:rsidRPr="007209CF">
                    <w:rPr>
                      <w:sz w:val="20"/>
                      <w:szCs w:val="20"/>
                    </w:rPr>
                    <w:t xml:space="preserve"> highlight</w:t>
                  </w:r>
                  <w:r w:rsidRPr="007209CF">
                    <w:rPr>
                      <w:sz w:val="20"/>
                      <w:szCs w:val="20"/>
                    </w:rPr>
                    <w:t>ed</w:t>
                  </w:r>
                  <w:r w:rsidR="00687EB7" w:rsidRPr="007209CF">
                    <w:rPr>
                      <w:sz w:val="20"/>
                      <w:szCs w:val="20"/>
                    </w:rPr>
                    <w:t xml:space="preserve"> on plans referring to Broadmead rather than Broadbridge.</w:t>
                  </w:r>
                </w:p>
                <w:p w14:paraId="460EF846" w14:textId="6E9ACCC6" w:rsidR="000652F1" w:rsidRPr="007209CF" w:rsidRDefault="00C101B2" w:rsidP="000652F1">
                  <w:pPr>
                    <w:pStyle w:val="NormalWeb"/>
                    <w:spacing w:before="0" w:beforeAutospacing="0" w:after="0" w:afterAutospacing="0"/>
                    <w:rPr>
                      <w:rFonts w:asciiTheme="minorHAnsi" w:hAnsiTheme="minorHAnsi" w:cstheme="minorHAnsi"/>
                      <w:i/>
                      <w:iCs/>
                      <w:sz w:val="20"/>
                      <w:szCs w:val="20"/>
                    </w:rPr>
                  </w:pPr>
                  <w:r w:rsidRPr="007209CF">
                    <w:rPr>
                      <w:rFonts w:asciiTheme="minorHAnsi" w:hAnsiTheme="minorHAnsi" w:cstheme="minorHAnsi"/>
                      <w:i/>
                      <w:iCs/>
                      <w:sz w:val="20"/>
                      <w:szCs w:val="20"/>
                    </w:rPr>
                    <w:t>Submitted 31</w:t>
                  </w:r>
                  <w:r w:rsidRPr="007209CF">
                    <w:rPr>
                      <w:rFonts w:asciiTheme="minorHAnsi" w:hAnsiTheme="minorHAnsi" w:cstheme="minorHAnsi"/>
                      <w:i/>
                      <w:iCs/>
                      <w:sz w:val="20"/>
                      <w:szCs w:val="20"/>
                      <w:vertAlign w:val="superscript"/>
                    </w:rPr>
                    <w:t>st</w:t>
                  </w:r>
                  <w:r w:rsidRPr="007209CF">
                    <w:rPr>
                      <w:rFonts w:asciiTheme="minorHAnsi" w:hAnsiTheme="minorHAnsi" w:cstheme="minorHAnsi"/>
                      <w:i/>
                      <w:iCs/>
                      <w:sz w:val="20"/>
                      <w:szCs w:val="20"/>
                    </w:rPr>
                    <w:t xml:space="preserve"> August.</w:t>
                  </w:r>
                </w:p>
              </w:tc>
            </w:tr>
            <w:tr w:rsidR="000652F1" w:rsidRPr="007E6F89" w14:paraId="26C92584" w14:textId="6D05793E" w:rsidTr="000652F1">
              <w:trPr>
                <w:trHeight w:val="450"/>
                <w:jc w:val="center"/>
              </w:trPr>
              <w:tc>
                <w:tcPr>
                  <w:tcW w:w="1209" w:type="dxa"/>
                  <w:shd w:val="clear" w:color="000000" w:fill="FFFFFF"/>
                  <w:vAlign w:val="center"/>
                </w:tcPr>
                <w:p w14:paraId="14EDC013" w14:textId="77777777" w:rsidR="000652F1" w:rsidRPr="00540DAA" w:rsidRDefault="000652F1" w:rsidP="000652F1">
                  <w:pPr>
                    <w:rPr>
                      <w:rFonts w:asciiTheme="minorHAnsi" w:hAnsiTheme="minorHAnsi" w:cstheme="minorHAnsi"/>
                      <w:sz w:val="20"/>
                      <w:szCs w:val="20"/>
                    </w:rPr>
                  </w:pPr>
                  <w:r w:rsidRPr="00540DAA">
                    <w:rPr>
                      <w:rFonts w:asciiTheme="minorHAnsi" w:hAnsiTheme="minorHAnsi" w:cstheme="minorHAnsi"/>
                      <w:sz w:val="20"/>
                      <w:szCs w:val="20"/>
                    </w:rPr>
                    <w:t>DC/21/1718</w:t>
                  </w:r>
                </w:p>
              </w:tc>
              <w:tc>
                <w:tcPr>
                  <w:tcW w:w="2345" w:type="dxa"/>
                  <w:shd w:val="clear" w:color="000000" w:fill="FFFFFF"/>
                  <w:vAlign w:val="center"/>
                </w:tcPr>
                <w:p w14:paraId="7FEE66D3" w14:textId="77777777" w:rsidR="000652F1" w:rsidRPr="00540DAA" w:rsidRDefault="000652F1" w:rsidP="000652F1">
                  <w:pPr>
                    <w:ind w:right="616"/>
                    <w:rPr>
                      <w:rFonts w:asciiTheme="minorHAnsi" w:hAnsiTheme="minorHAnsi" w:cstheme="minorHAnsi"/>
                      <w:color w:val="333333"/>
                      <w:sz w:val="20"/>
                      <w:szCs w:val="20"/>
                    </w:rPr>
                  </w:pPr>
                  <w:r>
                    <w:rPr>
                      <w:rFonts w:asciiTheme="minorHAnsi" w:hAnsiTheme="minorHAnsi" w:cstheme="minorHAnsi"/>
                      <w:sz w:val="20"/>
                      <w:szCs w:val="20"/>
                    </w:rPr>
                    <w:t>R</w:t>
                  </w:r>
                  <w:r w:rsidRPr="00540DAA">
                    <w:rPr>
                      <w:rFonts w:asciiTheme="minorHAnsi" w:hAnsiTheme="minorHAnsi" w:cstheme="minorHAnsi"/>
                      <w:sz w:val="20"/>
                      <w:szCs w:val="20"/>
                    </w:rPr>
                    <w:t xml:space="preserve">ear of the property at </w:t>
                  </w:r>
                  <w:proofErr w:type="spellStart"/>
                  <w:r w:rsidRPr="00540DAA">
                    <w:rPr>
                      <w:rFonts w:asciiTheme="minorHAnsi" w:hAnsiTheme="minorHAnsi" w:cstheme="minorHAnsi"/>
                      <w:sz w:val="20"/>
                      <w:szCs w:val="20"/>
                    </w:rPr>
                    <w:t>Wickhurst</w:t>
                  </w:r>
                  <w:proofErr w:type="spellEnd"/>
                  <w:r w:rsidRPr="00540DAA">
                    <w:rPr>
                      <w:rFonts w:asciiTheme="minorHAnsi" w:hAnsiTheme="minorHAnsi" w:cstheme="minorHAnsi"/>
                      <w:sz w:val="20"/>
                      <w:szCs w:val="20"/>
                    </w:rPr>
                    <w:t xml:space="preserve"> Square.</w:t>
                  </w:r>
                </w:p>
              </w:tc>
              <w:tc>
                <w:tcPr>
                  <w:tcW w:w="2808" w:type="dxa"/>
                  <w:shd w:val="clear" w:color="000000" w:fill="FFFFFF"/>
                  <w:vAlign w:val="center"/>
                </w:tcPr>
                <w:p w14:paraId="77EBA941" w14:textId="77777777" w:rsidR="000652F1" w:rsidRPr="007209CF" w:rsidRDefault="000652F1" w:rsidP="000652F1">
                  <w:pPr>
                    <w:autoSpaceDE w:val="0"/>
                    <w:autoSpaceDN w:val="0"/>
                    <w:adjustRightInd w:val="0"/>
                    <w:rPr>
                      <w:rFonts w:asciiTheme="minorHAnsi" w:hAnsiTheme="minorHAnsi" w:cstheme="minorHAnsi"/>
                      <w:color w:val="333333"/>
                      <w:sz w:val="20"/>
                      <w:szCs w:val="20"/>
                    </w:rPr>
                  </w:pPr>
                  <w:r w:rsidRPr="007209CF">
                    <w:rPr>
                      <w:rFonts w:asciiTheme="minorHAnsi" w:hAnsiTheme="minorHAnsi" w:cstheme="minorHAnsi"/>
                      <w:sz w:val="20"/>
                      <w:szCs w:val="20"/>
                    </w:rPr>
                    <w:t>Removal of Condition 1 and 6 of previously approved application DC/19/2479</w:t>
                  </w:r>
                </w:p>
              </w:tc>
              <w:tc>
                <w:tcPr>
                  <w:tcW w:w="2654" w:type="dxa"/>
                  <w:shd w:val="clear" w:color="000000" w:fill="FFFFFF"/>
                </w:tcPr>
                <w:p w14:paraId="0FA45193" w14:textId="0D1E4A50" w:rsidR="00C57703" w:rsidRPr="007209CF" w:rsidRDefault="00C57703" w:rsidP="00C57703">
                  <w:pPr>
                    <w:pStyle w:val="PlainText"/>
                    <w:rPr>
                      <w:sz w:val="20"/>
                      <w:szCs w:val="20"/>
                    </w:rPr>
                  </w:pPr>
                  <w:r w:rsidRPr="007209CF">
                    <w:rPr>
                      <w:sz w:val="20"/>
                      <w:szCs w:val="20"/>
                    </w:rPr>
                    <w:t>No objections provided noise output is checked when in operation and not a nuisance for the nearby residents.</w:t>
                  </w:r>
                </w:p>
                <w:p w14:paraId="2DDA2CAD" w14:textId="77777777" w:rsidR="00C57703" w:rsidRPr="007209CF" w:rsidRDefault="00C57703" w:rsidP="00C57703">
                  <w:pPr>
                    <w:pStyle w:val="PlainText"/>
                    <w:rPr>
                      <w:sz w:val="20"/>
                      <w:szCs w:val="20"/>
                    </w:rPr>
                  </w:pPr>
                </w:p>
                <w:p w14:paraId="25F0AC23" w14:textId="647A1D21" w:rsidR="00C57703" w:rsidRPr="007209CF" w:rsidRDefault="00C57703" w:rsidP="00C57703">
                  <w:pPr>
                    <w:pStyle w:val="PlainText"/>
                    <w:rPr>
                      <w:sz w:val="20"/>
                      <w:szCs w:val="20"/>
                    </w:rPr>
                  </w:pPr>
                  <w:r w:rsidRPr="007209CF">
                    <w:rPr>
                      <w:sz w:val="20"/>
                      <w:szCs w:val="20"/>
                    </w:rPr>
                    <w:t xml:space="preserve">Noted and informed error with on-line plans for this application also including drawings for an application in </w:t>
                  </w:r>
                  <w:proofErr w:type="spellStart"/>
                  <w:r w:rsidRPr="007209CF">
                    <w:rPr>
                      <w:sz w:val="20"/>
                      <w:szCs w:val="20"/>
                    </w:rPr>
                    <w:t>Chennells</w:t>
                  </w:r>
                  <w:proofErr w:type="spellEnd"/>
                  <w:r w:rsidRPr="007209CF">
                    <w:rPr>
                      <w:sz w:val="20"/>
                      <w:szCs w:val="20"/>
                    </w:rPr>
                    <w:t xml:space="preserve"> Way Horsham.</w:t>
                  </w:r>
                </w:p>
                <w:p w14:paraId="06093FCF" w14:textId="2DF3F4BD" w:rsidR="000652F1" w:rsidRPr="007209CF" w:rsidRDefault="00C57703" w:rsidP="000652F1">
                  <w:pPr>
                    <w:autoSpaceDE w:val="0"/>
                    <w:autoSpaceDN w:val="0"/>
                    <w:adjustRightInd w:val="0"/>
                    <w:rPr>
                      <w:rFonts w:asciiTheme="minorHAnsi" w:hAnsiTheme="minorHAnsi" w:cstheme="minorHAnsi"/>
                      <w:i/>
                      <w:iCs/>
                      <w:sz w:val="20"/>
                      <w:szCs w:val="20"/>
                    </w:rPr>
                  </w:pPr>
                  <w:r w:rsidRPr="007209CF">
                    <w:rPr>
                      <w:rFonts w:asciiTheme="minorHAnsi" w:hAnsiTheme="minorHAnsi" w:cstheme="minorHAnsi"/>
                      <w:i/>
                      <w:iCs/>
                      <w:sz w:val="20"/>
                      <w:szCs w:val="20"/>
                    </w:rPr>
                    <w:t xml:space="preserve">Submitted </w:t>
                  </w:r>
                  <w:r w:rsidR="00332BFB" w:rsidRPr="007209CF">
                    <w:rPr>
                      <w:rFonts w:asciiTheme="minorHAnsi" w:hAnsiTheme="minorHAnsi" w:cstheme="minorHAnsi"/>
                      <w:i/>
                      <w:iCs/>
                      <w:sz w:val="20"/>
                      <w:szCs w:val="20"/>
                    </w:rPr>
                    <w:t>8</w:t>
                  </w:r>
                  <w:r w:rsidR="00332BFB" w:rsidRPr="007209CF">
                    <w:rPr>
                      <w:rFonts w:asciiTheme="minorHAnsi" w:hAnsiTheme="minorHAnsi" w:cstheme="minorHAnsi"/>
                      <w:i/>
                      <w:iCs/>
                      <w:sz w:val="20"/>
                      <w:szCs w:val="20"/>
                      <w:vertAlign w:val="superscript"/>
                    </w:rPr>
                    <w:t>th</w:t>
                  </w:r>
                  <w:r w:rsidR="00332BFB" w:rsidRPr="007209CF">
                    <w:rPr>
                      <w:rFonts w:asciiTheme="minorHAnsi" w:hAnsiTheme="minorHAnsi" w:cstheme="minorHAnsi"/>
                      <w:i/>
                      <w:iCs/>
                      <w:sz w:val="20"/>
                      <w:szCs w:val="20"/>
                    </w:rPr>
                    <w:t xml:space="preserve"> September</w:t>
                  </w:r>
                </w:p>
              </w:tc>
            </w:tr>
            <w:tr w:rsidR="000652F1" w:rsidRPr="007E6F89" w14:paraId="04166BD1" w14:textId="1C7680C3" w:rsidTr="000652F1">
              <w:trPr>
                <w:trHeight w:val="450"/>
                <w:jc w:val="center"/>
              </w:trPr>
              <w:tc>
                <w:tcPr>
                  <w:tcW w:w="1209" w:type="dxa"/>
                  <w:shd w:val="clear" w:color="000000" w:fill="FFFFFF"/>
                  <w:vAlign w:val="center"/>
                </w:tcPr>
                <w:p w14:paraId="0DB0F905" w14:textId="77777777" w:rsidR="000652F1" w:rsidRPr="00540DAA" w:rsidRDefault="000652F1" w:rsidP="000652F1">
                  <w:pPr>
                    <w:rPr>
                      <w:rFonts w:asciiTheme="minorHAnsi" w:hAnsiTheme="minorHAnsi" w:cstheme="minorHAnsi"/>
                      <w:sz w:val="20"/>
                      <w:szCs w:val="20"/>
                    </w:rPr>
                  </w:pPr>
                  <w:r w:rsidRPr="00540DAA">
                    <w:rPr>
                      <w:rFonts w:asciiTheme="minorHAnsi" w:hAnsiTheme="minorHAnsi" w:cstheme="minorHAnsi"/>
                      <w:sz w:val="20"/>
                      <w:szCs w:val="20"/>
                    </w:rPr>
                    <w:t>DC/21/1394</w:t>
                  </w:r>
                </w:p>
              </w:tc>
              <w:tc>
                <w:tcPr>
                  <w:tcW w:w="2345" w:type="dxa"/>
                  <w:shd w:val="clear" w:color="000000" w:fill="FFFFFF"/>
                  <w:vAlign w:val="center"/>
                </w:tcPr>
                <w:p w14:paraId="594DF3E8" w14:textId="77777777" w:rsidR="000652F1" w:rsidRPr="00540DAA" w:rsidRDefault="000652F1" w:rsidP="000652F1">
                  <w:pPr>
                    <w:ind w:right="616"/>
                    <w:rPr>
                      <w:rFonts w:asciiTheme="minorHAnsi" w:hAnsiTheme="minorHAnsi" w:cstheme="minorHAnsi"/>
                      <w:color w:val="333333"/>
                      <w:sz w:val="20"/>
                      <w:szCs w:val="20"/>
                    </w:rPr>
                  </w:pPr>
                  <w:r w:rsidRPr="00540DAA">
                    <w:rPr>
                      <w:rFonts w:asciiTheme="minorHAnsi" w:hAnsiTheme="minorHAnsi" w:cstheme="minorHAnsi"/>
                      <w:color w:val="333333"/>
                      <w:sz w:val="20"/>
                      <w:szCs w:val="20"/>
                    </w:rPr>
                    <w:t>31 Sargent Way</w:t>
                  </w:r>
                </w:p>
              </w:tc>
              <w:tc>
                <w:tcPr>
                  <w:tcW w:w="2808" w:type="dxa"/>
                  <w:shd w:val="clear" w:color="000000" w:fill="FFFFFF"/>
                  <w:vAlign w:val="center"/>
                </w:tcPr>
                <w:p w14:paraId="1E92E2E0" w14:textId="77777777" w:rsidR="000652F1" w:rsidRPr="007209CF" w:rsidRDefault="000652F1" w:rsidP="000652F1">
                  <w:pPr>
                    <w:autoSpaceDE w:val="0"/>
                    <w:autoSpaceDN w:val="0"/>
                    <w:adjustRightInd w:val="0"/>
                    <w:rPr>
                      <w:rFonts w:asciiTheme="minorHAnsi" w:hAnsiTheme="minorHAnsi" w:cstheme="minorHAnsi"/>
                      <w:color w:val="333333"/>
                      <w:sz w:val="20"/>
                      <w:szCs w:val="20"/>
                    </w:rPr>
                  </w:pPr>
                  <w:r w:rsidRPr="007209CF">
                    <w:rPr>
                      <w:rFonts w:asciiTheme="minorHAnsi" w:hAnsiTheme="minorHAnsi" w:cstheme="minorHAnsi"/>
                      <w:sz w:val="20"/>
                      <w:szCs w:val="20"/>
                    </w:rPr>
                    <w:t>Part conversion of existing garage to additional accommodation</w:t>
                  </w:r>
                </w:p>
              </w:tc>
              <w:tc>
                <w:tcPr>
                  <w:tcW w:w="2654" w:type="dxa"/>
                  <w:shd w:val="clear" w:color="000000" w:fill="FFFFFF"/>
                </w:tcPr>
                <w:p w14:paraId="3DA9328A" w14:textId="77777777" w:rsidR="007209CF" w:rsidRDefault="007209CF" w:rsidP="007209CF">
                  <w:pPr>
                    <w:pStyle w:val="PlainText"/>
                    <w:rPr>
                      <w:sz w:val="20"/>
                      <w:szCs w:val="20"/>
                    </w:rPr>
                  </w:pPr>
                  <w:r>
                    <w:rPr>
                      <w:sz w:val="20"/>
                      <w:szCs w:val="20"/>
                    </w:rPr>
                    <w:t>Comments submitted:</w:t>
                  </w:r>
                </w:p>
                <w:p w14:paraId="7234AD27" w14:textId="36FA5C06" w:rsidR="007209CF" w:rsidRPr="007209CF" w:rsidRDefault="007209CF" w:rsidP="007209CF">
                  <w:pPr>
                    <w:pStyle w:val="PlainText"/>
                    <w:rPr>
                      <w:sz w:val="20"/>
                      <w:szCs w:val="20"/>
                    </w:rPr>
                  </w:pPr>
                  <w:r w:rsidRPr="007209CF">
                    <w:rPr>
                      <w:sz w:val="20"/>
                      <w:szCs w:val="20"/>
                    </w:rPr>
                    <w:t>As in other similar applications it is regrettable that the applicant wishes to change the garage into accommodation, causing reduction in off road parking, albeit for use by a disabled person.</w:t>
                  </w:r>
                </w:p>
                <w:p w14:paraId="69E3AB86" w14:textId="77777777" w:rsidR="007209CF" w:rsidRPr="007209CF" w:rsidRDefault="007209CF" w:rsidP="007209CF">
                  <w:pPr>
                    <w:pStyle w:val="PlainText"/>
                    <w:rPr>
                      <w:sz w:val="20"/>
                      <w:szCs w:val="20"/>
                    </w:rPr>
                  </w:pPr>
                  <w:r w:rsidRPr="007209CF">
                    <w:rPr>
                      <w:sz w:val="20"/>
                      <w:szCs w:val="20"/>
                    </w:rPr>
                    <w:t>The front elevation change will also affect the street scene as originally designed and built.</w:t>
                  </w:r>
                </w:p>
                <w:p w14:paraId="5E382558" w14:textId="77777777" w:rsidR="007209CF" w:rsidRPr="007209CF" w:rsidRDefault="007209CF" w:rsidP="007209CF">
                  <w:pPr>
                    <w:pStyle w:val="PlainText"/>
                    <w:rPr>
                      <w:sz w:val="20"/>
                      <w:szCs w:val="20"/>
                    </w:rPr>
                  </w:pPr>
                  <w:r w:rsidRPr="007209CF">
                    <w:rPr>
                      <w:sz w:val="20"/>
                      <w:szCs w:val="20"/>
                    </w:rPr>
                    <w:t xml:space="preserve">As other similar applications have seemingly been granted, our Planning Committee reluctantly do not </w:t>
                  </w:r>
                  <w:r w:rsidRPr="007209CF">
                    <w:rPr>
                      <w:sz w:val="20"/>
                      <w:szCs w:val="20"/>
                    </w:rPr>
                    <w:lastRenderedPageBreak/>
                    <w:t>object, but would make the above comments in response.</w:t>
                  </w:r>
                </w:p>
                <w:p w14:paraId="09368160" w14:textId="459A53A4" w:rsidR="000652F1" w:rsidRPr="00C52557" w:rsidRDefault="00C52557" w:rsidP="000652F1">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Submitted 8</w:t>
                  </w:r>
                  <w:r w:rsidRPr="00C52557">
                    <w:rPr>
                      <w:rFonts w:asciiTheme="minorHAnsi" w:hAnsiTheme="minorHAnsi" w:cstheme="minorHAnsi"/>
                      <w:i/>
                      <w:iCs/>
                      <w:sz w:val="20"/>
                      <w:szCs w:val="20"/>
                      <w:vertAlign w:val="superscript"/>
                    </w:rPr>
                    <w:t>th</w:t>
                  </w:r>
                  <w:r>
                    <w:rPr>
                      <w:rFonts w:asciiTheme="minorHAnsi" w:hAnsiTheme="minorHAnsi" w:cstheme="minorHAnsi"/>
                      <w:i/>
                      <w:iCs/>
                      <w:sz w:val="20"/>
                      <w:szCs w:val="20"/>
                    </w:rPr>
                    <w:t xml:space="preserve"> September.</w:t>
                  </w:r>
                </w:p>
              </w:tc>
            </w:tr>
            <w:tr w:rsidR="000652F1" w:rsidRPr="007E6F89" w14:paraId="29B8BF41" w14:textId="3A63AA29" w:rsidTr="000652F1">
              <w:trPr>
                <w:trHeight w:val="450"/>
                <w:jc w:val="center"/>
              </w:trPr>
              <w:tc>
                <w:tcPr>
                  <w:tcW w:w="1209" w:type="dxa"/>
                  <w:shd w:val="clear" w:color="000000" w:fill="FFFFFF"/>
                  <w:vAlign w:val="center"/>
                </w:tcPr>
                <w:p w14:paraId="6B32EC7E" w14:textId="77777777" w:rsidR="000652F1" w:rsidRPr="00540DAA" w:rsidRDefault="000652F1" w:rsidP="000652F1">
                  <w:pPr>
                    <w:rPr>
                      <w:rFonts w:asciiTheme="minorHAnsi" w:hAnsiTheme="minorHAnsi" w:cstheme="minorHAnsi"/>
                      <w:sz w:val="20"/>
                      <w:szCs w:val="20"/>
                    </w:rPr>
                  </w:pPr>
                  <w:r w:rsidRPr="00540DAA">
                    <w:rPr>
                      <w:rFonts w:asciiTheme="minorHAnsi" w:hAnsiTheme="minorHAnsi" w:cstheme="minorHAnsi"/>
                      <w:sz w:val="20"/>
                      <w:szCs w:val="20"/>
                    </w:rPr>
                    <w:t>DC/21/1640</w:t>
                  </w:r>
                </w:p>
              </w:tc>
              <w:tc>
                <w:tcPr>
                  <w:tcW w:w="2345" w:type="dxa"/>
                  <w:shd w:val="clear" w:color="000000" w:fill="FFFFFF"/>
                  <w:vAlign w:val="center"/>
                </w:tcPr>
                <w:p w14:paraId="1BA78720" w14:textId="77777777" w:rsidR="000652F1" w:rsidRPr="00540DAA" w:rsidRDefault="000652F1" w:rsidP="000652F1">
                  <w:pPr>
                    <w:ind w:right="616"/>
                    <w:rPr>
                      <w:rFonts w:asciiTheme="minorHAnsi" w:hAnsiTheme="minorHAnsi" w:cstheme="minorHAnsi"/>
                      <w:color w:val="333333"/>
                      <w:sz w:val="20"/>
                      <w:szCs w:val="20"/>
                    </w:rPr>
                  </w:pPr>
                  <w:r w:rsidRPr="00540DAA">
                    <w:rPr>
                      <w:rFonts w:asciiTheme="minorHAnsi" w:hAnsiTheme="minorHAnsi" w:cstheme="minorHAnsi"/>
                      <w:sz w:val="20"/>
                      <w:szCs w:val="20"/>
                    </w:rPr>
                    <w:t xml:space="preserve">25 </w:t>
                  </w:r>
                  <w:proofErr w:type="spellStart"/>
                  <w:r w:rsidRPr="00540DAA">
                    <w:rPr>
                      <w:rFonts w:asciiTheme="minorHAnsi" w:hAnsiTheme="minorHAnsi" w:cstheme="minorHAnsi"/>
                      <w:sz w:val="20"/>
                      <w:szCs w:val="20"/>
                    </w:rPr>
                    <w:t>Kilhams</w:t>
                  </w:r>
                  <w:proofErr w:type="spellEnd"/>
                  <w:r w:rsidRPr="00540DAA">
                    <w:rPr>
                      <w:rFonts w:asciiTheme="minorHAnsi" w:hAnsiTheme="minorHAnsi" w:cstheme="minorHAnsi"/>
                      <w:sz w:val="20"/>
                      <w:szCs w:val="20"/>
                    </w:rPr>
                    <w:t xml:space="preserve"> Close.</w:t>
                  </w:r>
                </w:p>
              </w:tc>
              <w:tc>
                <w:tcPr>
                  <w:tcW w:w="2808" w:type="dxa"/>
                  <w:shd w:val="clear" w:color="000000" w:fill="FFFFFF"/>
                  <w:vAlign w:val="center"/>
                </w:tcPr>
                <w:p w14:paraId="04F79917" w14:textId="77777777" w:rsidR="000652F1" w:rsidRPr="00540DAA" w:rsidRDefault="000652F1" w:rsidP="000652F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w:t>
                  </w:r>
                  <w:r w:rsidRPr="00540DAA">
                    <w:rPr>
                      <w:rFonts w:asciiTheme="minorHAnsi" w:hAnsiTheme="minorHAnsi" w:cstheme="minorHAnsi"/>
                      <w:sz w:val="20"/>
                      <w:szCs w:val="20"/>
                    </w:rPr>
                    <w:t>rection of a single storey rear extension</w:t>
                  </w:r>
                </w:p>
              </w:tc>
              <w:tc>
                <w:tcPr>
                  <w:tcW w:w="2654" w:type="dxa"/>
                  <w:shd w:val="clear" w:color="000000" w:fill="FFFFFF"/>
                </w:tcPr>
                <w:p w14:paraId="56AC5A12" w14:textId="1FFB6660" w:rsidR="000A144B" w:rsidRPr="000A144B" w:rsidRDefault="000A144B" w:rsidP="000A144B">
                  <w:pPr>
                    <w:pStyle w:val="PlainText"/>
                    <w:rPr>
                      <w:sz w:val="20"/>
                      <w:szCs w:val="20"/>
                    </w:rPr>
                  </w:pPr>
                  <w:r>
                    <w:rPr>
                      <w:sz w:val="20"/>
                      <w:szCs w:val="20"/>
                    </w:rPr>
                    <w:t>N</w:t>
                  </w:r>
                  <w:r w:rsidRPr="000A144B">
                    <w:rPr>
                      <w:sz w:val="20"/>
                      <w:szCs w:val="20"/>
                    </w:rPr>
                    <w:t>o objection to the application, providing the owner of the adjoining property has no material concerns, the below comments were received:</w:t>
                  </w:r>
                </w:p>
                <w:p w14:paraId="31565503" w14:textId="1D079AFA" w:rsidR="000A144B" w:rsidRPr="000A144B" w:rsidRDefault="000A144B" w:rsidP="000A144B">
                  <w:pPr>
                    <w:pStyle w:val="PlainText"/>
                    <w:rPr>
                      <w:sz w:val="20"/>
                      <w:szCs w:val="20"/>
                    </w:rPr>
                  </w:pPr>
                  <w:r w:rsidRPr="000A144B">
                    <w:rPr>
                      <w:sz w:val="20"/>
                      <w:szCs w:val="20"/>
                    </w:rPr>
                    <w:t>* proposed rear extension would now be at the boundary line with the adjoining property therefore enforcing a new fixed structure as the boundary, which could give rise to potential problems in the future.</w:t>
                  </w:r>
                </w:p>
                <w:p w14:paraId="580831F9" w14:textId="77777777" w:rsidR="000A144B" w:rsidRPr="000A144B" w:rsidRDefault="000A144B" w:rsidP="000A144B">
                  <w:pPr>
                    <w:pStyle w:val="PlainText"/>
                    <w:rPr>
                      <w:sz w:val="20"/>
                      <w:szCs w:val="20"/>
                    </w:rPr>
                  </w:pPr>
                  <w:r w:rsidRPr="000A144B">
                    <w:rPr>
                      <w:sz w:val="20"/>
                      <w:szCs w:val="20"/>
                    </w:rPr>
                    <w:t>* it is unclear whether this proposed extension will deprive the adjoining property of light particularly in the first half of the day as the rear of the property faces South.</w:t>
                  </w:r>
                </w:p>
                <w:p w14:paraId="4D720E26" w14:textId="0A1F3C3E" w:rsidR="000A144B" w:rsidRPr="00910C53" w:rsidRDefault="00910C53" w:rsidP="000A144B">
                  <w:pPr>
                    <w:pStyle w:val="PlainText"/>
                    <w:rPr>
                      <w:i/>
                      <w:iCs/>
                      <w:sz w:val="20"/>
                      <w:szCs w:val="20"/>
                    </w:rPr>
                  </w:pPr>
                  <w:r>
                    <w:rPr>
                      <w:i/>
                      <w:iCs/>
                      <w:sz w:val="20"/>
                      <w:szCs w:val="20"/>
                    </w:rPr>
                    <w:t>Submitted 31</w:t>
                  </w:r>
                  <w:r w:rsidRPr="00910C53">
                    <w:rPr>
                      <w:i/>
                      <w:iCs/>
                      <w:sz w:val="20"/>
                      <w:szCs w:val="20"/>
                      <w:vertAlign w:val="superscript"/>
                    </w:rPr>
                    <w:t>st</w:t>
                  </w:r>
                  <w:r>
                    <w:rPr>
                      <w:i/>
                      <w:iCs/>
                      <w:sz w:val="20"/>
                      <w:szCs w:val="20"/>
                    </w:rPr>
                    <w:t xml:space="preserve"> August.</w:t>
                  </w:r>
                </w:p>
                <w:p w14:paraId="1C83BA84" w14:textId="77777777" w:rsidR="000652F1" w:rsidRPr="000A144B" w:rsidRDefault="000652F1" w:rsidP="000652F1">
                  <w:pPr>
                    <w:autoSpaceDE w:val="0"/>
                    <w:autoSpaceDN w:val="0"/>
                    <w:adjustRightInd w:val="0"/>
                    <w:rPr>
                      <w:rFonts w:asciiTheme="minorHAnsi" w:hAnsiTheme="minorHAnsi" w:cstheme="minorHAnsi"/>
                      <w:sz w:val="20"/>
                      <w:szCs w:val="20"/>
                    </w:rPr>
                  </w:pPr>
                </w:p>
              </w:tc>
            </w:tr>
            <w:tr w:rsidR="000652F1" w:rsidRPr="007E6F89" w14:paraId="47822C70" w14:textId="6C88DE71" w:rsidTr="000652F1">
              <w:trPr>
                <w:trHeight w:val="450"/>
                <w:jc w:val="center"/>
              </w:trPr>
              <w:tc>
                <w:tcPr>
                  <w:tcW w:w="1209" w:type="dxa"/>
                  <w:shd w:val="clear" w:color="000000" w:fill="FFFFFF"/>
                  <w:vAlign w:val="center"/>
                </w:tcPr>
                <w:p w14:paraId="2F8DE76C" w14:textId="77777777" w:rsidR="000652F1" w:rsidRPr="002931C8" w:rsidRDefault="000652F1" w:rsidP="000652F1">
                  <w:pPr>
                    <w:rPr>
                      <w:rFonts w:asciiTheme="minorHAnsi" w:hAnsiTheme="minorHAnsi" w:cstheme="minorHAnsi"/>
                      <w:sz w:val="20"/>
                      <w:szCs w:val="20"/>
                    </w:rPr>
                  </w:pPr>
                  <w:r w:rsidRPr="002931C8">
                    <w:rPr>
                      <w:rFonts w:asciiTheme="minorHAnsi" w:hAnsiTheme="minorHAnsi" w:cstheme="minorHAnsi"/>
                      <w:sz w:val="20"/>
                      <w:szCs w:val="20"/>
                    </w:rPr>
                    <w:t>DC/21/1887</w:t>
                  </w:r>
                </w:p>
              </w:tc>
              <w:tc>
                <w:tcPr>
                  <w:tcW w:w="2345" w:type="dxa"/>
                  <w:shd w:val="clear" w:color="000000" w:fill="FFFFFF"/>
                  <w:vAlign w:val="center"/>
                </w:tcPr>
                <w:p w14:paraId="71F3E6A9" w14:textId="77777777" w:rsidR="000652F1" w:rsidRPr="002931C8" w:rsidRDefault="000652F1" w:rsidP="000652F1">
                  <w:pPr>
                    <w:ind w:right="616"/>
                    <w:rPr>
                      <w:rFonts w:asciiTheme="minorHAnsi" w:hAnsiTheme="minorHAnsi" w:cstheme="minorHAnsi"/>
                      <w:sz w:val="20"/>
                      <w:szCs w:val="20"/>
                    </w:rPr>
                  </w:pPr>
                  <w:r w:rsidRPr="002931C8">
                    <w:rPr>
                      <w:rFonts w:asciiTheme="minorHAnsi" w:hAnsiTheme="minorHAnsi" w:cstheme="minorHAnsi"/>
                      <w:sz w:val="20"/>
                      <w:szCs w:val="20"/>
                    </w:rPr>
                    <w:t>7 Adams Close</w:t>
                  </w:r>
                </w:p>
              </w:tc>
              <w:tc>
                <w:tcPr>
                  <w:tcW w:w="2808" w:type="dxa"/>
                  <w:shd w:val="clear" w:color="000000" w:fill="FFFFFF"/>
                  <w:vAlign w:val="center"/>
                </w:tcPr>
                <w:p w14:paraId="34E4C5B9" w14:textId="77777777" w:rsidR="000652F1" w:rsidRPr="008B4FED" w:rsidRDefault="000652F1" w:rsidP="000652F1">
                  <w:pPr>
                    <w:autoSpaceDE w:val="0"/>
                    <w:autoSpaceDN w:val="0"/>
                    <w:adjustRightInd w:val="0"/>
                    <w:rPr>
                      <w:rFonts w:asciiTheme="minorHAnsi" w:hAnsiTheme="minorHAnsi" w:cstheme="minorHAnsi"/>
                      <w:sz w:val="20"/>
                      <w:szCs w:val="20"/>
                    </w:rPr>
                  </w:pPr>
                  <w:r w:rsidRPr="008B4FED">
                    <w:rPr>
                      <w:rFonts w:asciiTheme="minorHAnsi" w:hAnsiTheme="minorHAnsi" w:cstheme="minorHAnsi"/>
                      <w:sz w:val="20"/>
                      <w:szCs w:val="20"/>
                    </w:rPr>
                    <w:t>Loft conversion with new rooflights to the front and rear elevations</w:t>
                  </w:r>
                </w:p>
              </w:tc>
              <w:tc>
                <w:tcPr>
                  <w:tcW w:w="2654" w:type="dxa"/>
                  <w:shd w:val="clear" w:color="000000" w:fill="FFFFFF"/>
                </w:tcPr>
                <w:p w14:paraId="4B6FE9EF" w14:textId="77777777" w:rsidR="00EE45F6" w:rsidRDefault="008B4FED" w:rsidP="006447FB">
                  <w:pPr>
                    <w:rPr>
                      <w:rFonts w:asciiTheme="minorHAnsi" w:hAnsiTheme="minorHAnsi" w:cstheme="minorHAnsi"/>
                      <w:color w:val="000000"/>
                      <w:sz w:val="20"/>
                      <w:szCs w:val="20"/>
                    </w:rPr>
                  </w:pPr>
                  <w:r>
                    <w:rPr>
                      <w:rFonts w:asciiTheme="minorHAnsi" w:hAnsiTheme="minorHAnsi" w:cstheme="minorHAnsi"/>
                      <w:color w:val="000000"/>
                      <w:sz w:val="20"/>
                      <w:szCs w:val="20"/>
                    </w:rPr>
                    <w:t>Comments</w:t>
                  </w:r>
                  <w:r w:rsidR="00D32DB7">
                    <w:rPr>
                      <w:rFonts w:asciiTheme="minorHAnsi" w:hAnsiTheme="minorHAnsi" w:cstheme="minorHAnsi"/>
                      <w:color w:val="000000"/>
                      <w:sz w:val="20"/>
                      <w:szCs w:val="20"/>
                    </w:rPr>
                    <w:t xml:space="preserve"> to date</w:t>
                  </w:r>
                  <w:r w:rsidR="00EE45F6">
                    <w:rPr>
                      <w:rFonts w:asciiTheme="minorHAnsi" w:hAnsiTheme="minorHAnsi" w:cstheme="minorHAnsi"/>
                      <w:color w:val="000000"/>
                      <w:sz w:val="20"/>
                      <w:szCs w:val="20"/>
                    </w:rPr>
                    <w:t xml:space="preserve"> (not yet submitted)</w:t>
                  </w:r>
                </w:p>
                <w:p w14:paraId="4CDB2D24" w14:textId="37614ACC" w:rsidR="006447FB" w:rsidRPr="008B4FED" w:rsidRDefault="00EE45F6" w:rsidP="006447F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No objection but </w:t>
                  </w:r>
                  <w:r w:rsidR="008B4FED">
                    <w:rPr>
                      <w:rFonts w:asciiTheme="minorHAnsi" w:hAnsiTheme="minorHAnsi" w:cstheme="minorHAnsi"/>
                      <w:color w:val="000000"/>
                      <w:sz w:val="20"/>
                      <w:szCs w:val="20"/>
                    </w:rPr>
                    <w:t>concerns on th</w:t>
                  </w:r>
                  <w:r w:rsidR="006447FB" w:rsidRPr="008B4FED">
                    <w:rPr>
                      <w:rFonts w:asciiTheme="minorHAnsi" w:hAnsiTheme="minorHAnsi" w:cstheme="minorHAnsi"/>
                      <w:color w:val="000000"/>
                      <w:sz w:val="20"/>
                      <w:szCs w:val="20"/>
                    </w:rPr>
                    <w:t>e change of street scene with the addition of Velux windows in the front (and rear) elevation.</w:t>
                  </w:r>
                </w:p>
                <w:p w14:paraId="0F5F95E6" w14:textId="77777777" w:rsidR="006447FB" w:rsidRPr="008B4FED" w:rsidRDefault="006447FB" w:rsidP="006447FB">
                  <w:pPr>
                    <w:rPr>
                      <w:rFonts w:asciiTheme="minorHAnsi" w:hAnsiTheme="minorHAnsi" w:cstheme="minorHAnsi"/>
                      <w:color w:val="000000"/>
                      <w:sz w:val="20"/>
                      <w:szCs w:val="20"/>
                    </w:rPr>
                  </w:pPr>
                  <w:r w:rsidRPr="008B4FED">
                    <w:rPr>
                      <w:rFonts w:asciiTheme="minorHAnsi" w:hAnsiTheme="minorHAnsi" w:cstheme="minorHAnsi"/>
                      <w:color w:val="000000"/>
                      <w:sz w:val="20"/>
                      <w:szCs w:val="20"/>
                    </w:rPr>
                    <w:t>This may look out of place based on the adjacent / surrounding properties.</w:t>
                  </w:r>
                </w:p>
                <w:p w14:paraId="59CA788E" w14:textId="1144E73F" w:rsidR="000652F1" w:rsidRPr="008B4FED" w:rsidRDefault="00E907F6" w:rsidP="000652F1">
                  <w:pPr>
                    <w:autoSpaceDE w:val="0"/>
                    <w:autoSpaceDN w:val="0"/>
                    <w:adjustRightInd w:val="0"/>
                    <w:rPr>
                      <w:rFonts w:asciiTheme="minorHAnsi" w:hAnsiTheme="minorHAnsi" w:cstheme="minorHAnsi"/>
                      <w:sz w:val="20"/>
                      <w:szCs w:val="20"/>
                    </w:rPr>
                  </w:pPr>
                  <w:r w:rsidRPr="008B4FED">
                    <w:rPr>
                      <w:rFonts w:asciiTheme="minorHAnsi" w:hAnsiTheme="minorHAnsi" w:cstheme="minorHAnsi"/>
                      <w:sz w:val="20"/>
                      <w:szCs w:val="20"/>
                    </w:rPr>
                    <w:t xml:space="preserve">          </w:t>
                  </w:r>
                </w:p>
              </w:tc>
            </w:tr>
            <w:tr w:rsidR="000652F1" w:rsidRPr="007E6F89" w14:paraId="6BF2C9D2" w14:textId="7D23F035" w:rsidTr="000652F1">
              <w:trPr>
                <w:trHeight w:val="450"/>
                <w:jc w:val="center"/>
              </w:trPr>
              <w:tc>
                <w:tcPr>
                  <w:tcW w:w="1209" w:type="dxa"/>
                  <w:shd w:val="clear" w:color="000000" w:fill="FFFFFF"/>
                  <w:vAlign w:val="center"/>
                </w:tcPr>
                <w:p w14:paraId="67EFA38B" w14:textId="77777777" w:rsidR="000652F1" w:rsidRPr="00D154D1" w:rsidRDefault="000652F1" w:rsidP="000652F1">
                  <w:pPr>
                    <w:rPr>
                      <w:rFonts w:asciiTheme="minorHAnsi" w:hAnsiTheme="minorHAnsi" w:cstheme="minorHAnsi"/>
                      <w:sz w:val="20"/>
                      <w:szCs w:val="20"/>
                    </w:rPr>
                  </w:pPr>
                  <w:r w:rsidRPr="00D154D1">
                    <w:rPr>
                      <w:rFonts w:asciiTheme="minorHAnsi" w:hAnsiTheme="minorHAnsi" w:cstheme="minorHAnsi"/>
                      <w:sz w:val="20"/>
                      <w:szCs w:val="20"/>
                    </w:rPr>
                    <w:t>DC/21/2002</w:t>
                  </w:r>
                </w:p>
              </w:tc>
              <w:tc>
                <w:tcPr>
                  <w:tcW w:w="2345" w:type="dxa"/>
                  <w:shd w:val="clear" w:color="000000" w:fill="FFFFFF"/>
                  <w:vAlign w:val="center"/>
                </w:tcPr>
                <w:p w14:paraId="6F620A0C" w14:textId="77777777" w:rsidR="000652F1" w:rsidRPr="00D154D1" w:rsidRDefault="000652F1" w:rsidP="000652F1">
                  <w:pPr>
                    <w:ind w:right="616"/>
                    <w:rPr>
                      <w:rFonts w:asciiTheme="minorHAnsi" w:hAnsiTheme="minorHAnsi" w:cstheme="minorHAnsi"/>
                      <w:sz w:val="20"/>
                      <w:szCs w:val="20"/>
                    </w:rPr>
                  </w:pPr>
                  <w:r w:rsidRPr="00D154D1">
                    <w:rPr>
                      <w:rFonts w:asciiTheme="minorHAnsi" w:hAnsiTheme="minorHAnsi" w:cstheme="minorHAnsi"/>
                      <w:sz w:val="20"/>
                      <w:szCs w:val="20"/>
                    </w:rPr>
                    <w:t>8 Weston Avenue</w:t>
                  </w:r>
                </w:p>
              </w:tc>
              <w:tc>
                <w:tcPr>
                  <w:tcW w:w="2808" w:type="dxa"/>
                  <w:shd w:val="clear" w:color="000000" w:fill="FFFFFF"/>
                  <w:vAlign w:val="center"/>
                </w:tcPr>
                <w:p w14:paraId="1F28668C" w14:textId="77777777" w:rsidR="000652F1" w:rsidRPr="00D154D1" w:rsidRDefault="000652F1" w:rsidP="000652F1">
                  <w:pPr>
                    <w:autoSpaceDE w:val="0"/>
                    <w:autoSpaceDN w:val="0"/>
                    <w:adjustRightInd w:val="0"/>
                    <w:rPr>
                      <w:rFonts w:asciiTheme="minorHAnsi" w:hAnsiTheme="minorHAnsi" w:cstheme="minorHAnsi"/>
                      <w:sz w:val="20"/>
                      <w:szCs w:val="20"/>
                    </w:rPr>
                  </w:pPr>
                  <w:r w:rsidRPr="00D154D1">
                    <w:rPr>
                      <w:rFonts w:asciiTheme="minorHAnsi" w:hAnsiTheme="minorHAnsi" w:cstheme="minorHAnsi"/>
                      <w:sz w:val="20"/>
                      <w:szCs w:val="20"/>
                    </w:rPr>
                    <w:t>Erection of a single storey rear conservatory</w:t>
                  </w:r>
                </w:p>
              </w:tc>
              <w:tc>
                <w:tcPr>
                  <w:tcW w:w="2654" w:type="dxa"/>
                  <w:shd w:val="clear" w:color="000000" w:fill="FFFFFF"/>
                </w:tcPr>
                <w:p w14:paraId="17F8E0D2" w14:textId="77777777" w:rsidR="00EE45F6" w:rsidRDefault="00EE45F6" w:rsidP="000652F1">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Comments to date (not yet submitted):</w:t>
                  </w:r>
                </w:p>
                <w:p w14:paraId="66C31970" w14:textId="3790B930" w:rsidR="000652F1" w:rsidRPr="00EE45F6" w:rsidRDefault="00EE45F6" w:rsidP="000652F1">
                  <w:pPr>
                    <w:autoSpaceDE w:val="0"/>
                    <w:autoSpaceDN w:val="0"/>
                    <w:adjustRightInd w:val="0"/>
                    <w:rPr>
                      <w:rFonts w:asciiTheme="minorHAnsi" w:hAnsiTheme="minorHAnsi" w:cstheme="minorHAnsi"/>
                      <w:sz w:val="20"/>
                      <w:szCs w:val="20"/>
                    </w:rPr>
                  </w:pPr>
                  <w:r>
                    <w:rPr>
                      <w:rFonts w:asciiTheme="minorHAnsi" w:hAnsiTheme="minorHAnsi" w:cstheme="minorHAnsi"/>
                      <w:color w:val="000000"/>
                      <w:sz w:val="20"/>
                      <w:szCs w:val="20"/>
                    </w:rPr>
                    <w:t>N</w:t>
                  </w:r>
                  <w:r w:rsidRPr="00EE45F6">
                    <w:rPr>
                      <w:rFonts w:asciiTheme="minorHAnsi" w:hAnsiTheme="minorHAnsi" w:cstheme="minorHAnsi"/>
                      <w:color w:val="000000"/>
                      <w:sz w:val="20"/>
                      <w:szCs w:val="20"/>
                    </w:rPr>
                    <w:t>o objections, provided there are no material objections from owners of the adjacent properties.</w:t>
                  </w:r>
                </w:p>
              </w:tc>
            </w:tr>
            <w:tr w:rsidR="00E3088E" w:rsidRPr="007E6F89" w14:paraId="3E0B2F5C" w14:textId="77777777" w:rsidTr="000652F1">
              <w:trPr>
                <w:trHeight w:val="450"/>
                <w:jc w:val="center"/>
              </w:trPr>
              <w:tc>
                <w:tcPr>
                  <w:tcW w:w="1209" w:type="dxa"/>
                  <w:shd w:val="clear" w:color="000000" w:fill="FFFFFF"/>
                  <w:vAlign w:val="center"/>
                </w:tcPr>
                <w:p w14:paraId="6CDF6DE0" w14:textId="797FB6A3" w:rsidR="00E3088E" w:rsidRPr="00D154D1" w:rsidRDefault="00A23C89" w:rsidP="000652F1">
                  <w:pPr>
                    <w:rPr>
                      <w:rFonts w:asciiTheme="minorHAnsi" w:hAnsiTheme="minorHAnsi" w:cstheme="minorHAnsi"/>
                      <w:sz w:val="20"/>
                      <w:szCs w:val="20"/>
                    </w:rPr>
                  </w:pPr>
                  <w:r>
                    <w:rPr>
                      <w:rFonts w:asciiTheme="minorHAnsi" w:hAnsiTheme="minorHAnsi" w:cstheme="minorHAnsi"/>
                      <w:sz w:val="20"/>
                      <w:szCs w:val="20"/>
                    </w:rPr>
                    <w:t>DC/21/2052</w:t>
                  </w:r>
                </w:p>
              </w:tc>
              <w:tc>
                <w:tcPr>
                  <w:tcW w:w="2345" w:type="dxa"/>
                  <w:shd w:val="clear" w:color="000000" w:fill="FFFFFF"/>
                  <w:vAlign w:val="center"/>
                </w:tcPr>
                <w:p w14:paraId="52870EDA" w14:textId="10F3EB49" w:rsidR="00E3088E" w:rsidRPr="00E3088E" w:rsidRDefault="00E3088E" w:rsidP="000652F1">
                  <w:pPr>
                    <w:ind w:right="616"/>
                    <w:rPr>
                      <w:rFonts w:asciiTheme="minorHAnsi" w:hAnsiTheme="minorHAnsi" w:cstheme="minorHAnsi"/>
                      <w:sz w:val="20"/>
                      <w:szCs w:val="20"/>
                    </w:rPr>
                  </w:pPr>
                  <w:r w:rsidRPr="00E3088E">
                    <w:rPr>
                      <w:rFonts w:asciiTheme="minorHAnsi" w:hAnsiTheme="minorHAnsi" w:cstheme="minorHAnsi"/>
                      <w:sz w:val="20"/>
                      <w:szCs w:val="20"/>
                    </w:rPr>
                    <w:t xml:space="preserve">59 </w:t>
                  </w:r>
                  <w:proofErr w:type="spellStart"/>
                  <w:r w:rsidRPr="00E3088E">
                    <w:rPr>
                      <w:rFonts w:asciiTheme="minorHAnsi" w:hAnsiTheme="minorHAnsi" w:cstheme="minorHAnsi"/>
                      <w:sz w:val="20"/>
                      <w:szCs w:val="20"/>
                    </w:rPr>
                    <w:t>Billingshurst</w:t>
                  </w:r>
                  <w:proofErr w:type="spellEnd"/>
                  <w:r>
                    <w:rPr>
                      <w:rFonts w:asciiTheme="minorHAnsi" w:hAnsiTheme="minorHAnsi" w:cstheme="minorHAnsi"/>
                      <w:sz w:val="20"/>
                      <w:szCs w:val="20"/>
                    </w:rPr>
                    <w:t xml:space="preserve"> </w:t>
                  </w:r>
                  <w:r w:rsidRPr="00E3088E">
                    <w:rPr>
                      <w:rFonts w:asciiTheme="minorHAnsi" w:hAnsiTheme="minorHAnsi" w:cstheme="minorHAnsi"/>
                      <w:sz w:val="20"/>
                      <w:szCs w:val="20"/>
                    </w:rPr>
                    <w:t>Rd</w:t>
                  </w:r>
                </w:p>
              </w:tc>
              <w:tc>
                <w:tcPr>
                  <w:tcW w:w="2808" w:type="dxa"/>
                  <w:shd w:val="clear" w:color="000000" w:fill="FFFFFF"/>
                  <w:vAlign w:val="center"/>
                </w:tcPr>
                <w:p w14:paraId="2251B15D" w14:textId="38B52C6D" w:rsidR="00E3088E" w:rsidRPr="00E3088E" w:rsidRDefault="00E3088E" w:rsidP="000652F1">
                  <w:pPr>
                    <w:autoSpaceDE w:val="0"/>
                    <w:autoSpaceDN w:val="0"/>
                    <w:adjustRightInd w:val="0"/>
                    <w:rPr>
                      <w:rFonts w:asciiTheme="minorHAnsi" w:hAnsiTheme="minorHAnsi" w:cstheme="minorHAnsi"/>
                      <w:sz w:val="20"/>
                      <w:szCs w:val="20"/>
                    </w:rPr>
                  </w:pPr>
                  <w:r w:rsidRPr="00E3088E">
                    <w:rPr>
                      <w:rFonts w:asciiTheme="minorHAnsi" w:hAnsiTheme="minorHAnsi" w:cstheme="minorHAnsi"/>
                      <w:sz w:val="20"/>
                      <w:szCs w:val="20"/>
                    </w:rPr>
                    <w:t>Erection of a single storey rear extension.</w:t>
                  </w:r>
                </w:p>
              </w:tc>
              <w:tc>
                <w:tcPr>
                  <w:tcW w:w="2654" w:type="dxa"/>
                  <w:shd w:val="clear" w:color="000000" w:fill="FFFFFF"/>
                </w:tcPr>
                <w:p w14:paraId="330E1367" w14:textId="77777777" w:rsidR="00E3088E" w:rsidRDefault="00E3088E" w:rsidP="000652F1">
                  <w:pPr>
                    <w:autoSpaceDE w:val="0"/>
                    <w:autoSpaceDN w:val="0"/>
                    <w:adjustRightInd w:val="0"/>
                    <w:rPr>
                      <w:rFonts w:asciiTheme="minorHAnsi" w:hAnsiTheme="minorHAnsi" w:cstheme="minorHAnsi"/>
                      <w:color w:val="000000"/>
                      <w:sz w:val="20"/>
                      <w:szCs w:val="20"/>
                    </w:rPr>
                  </w:pPr>
                </w:p>
              </w:tc>
            </w:tr>
          </w:tbl>
          <w:p w14:paraId="593079AD" w14:textId="77777777" w:rsidR="00511D67" w:rsidRDefault="00511D67" w:rsidP="00377858">
            <w:pPr>
              <w:spacing w:after="160" w:line="259" w:lineRule="auto"/>
              <w:rPr>
                <w:rFonts w:asciiTheme="minorHAnsi" w:hAnsiTheme="minorHAnsi" w:cstheme="minorHAnsi"/>
                <w:b/>
                <w:bCs/>
              </w:rPr>
            </w:pPr>
          </w:p>
          <w:p w14:paraId="50DFC24A" w14:textId="77777777" w:rsidR="00511D67" w:rsidRDefault="00511D67" w:rsidP="00377858">
            <w:pPr>
              <w:spacing w:after="160" w:line="259" w:lineRule="auto"/>
              <w:rPr>
                <w:rFonts w:asciiTheme="minorHAnsi" w:hAnsiTheme="minorHAnsi" w:cstheme="minorHAnsi"/>
                <w:b/>
                <w:bCs/>
              </w:rPr>
            </w:pPr>
          </w:p>
          <w:p w14:paraId="729A5366" w14:textId="5A573A08" w:rsidR="00511D67" w:rsidRDefault="00511D67" w:rsidP="00377858">
            <w:pPr>
              <w:spacing w:after="160" w:line="259" w:lineRule="auto"/>
              <w:rPr>
                <w:rFonts w:asciiTheme="minorHAnsi" w:hAnsiTheme="minorHAnsi" w:cstheme="minorHAnsi"/>
                <w:b/>
                <w:bCs/>
              </w:rPr>
            </w:pPr>
          </w:p>
          <w:p w14:paraId="5F5A1CA5" w14:textId="77777777" w:rsidR="00746F14" w:rsidRDefault="00746F14" w:rsidP="00377858">
            <w:pPr>
              <w:spacing w:after="160" w:line="259" w:lineRule="auto"/>
              <w:rPr>
                <w:rFonts w:asciiTheme="minorHAnsi" w:hAnsiTheme="minorHAnsi" w:cstheme="minorHAnsi"/>
                <w:b/>
                <w:bCs/>
              </w:rPr>
            </w:pPr>
          </w:p>
          <w:p w14:paraId="7DA5914E" w14:textId="77777777" w:rsidR="00511D67" w:rsidRDefault="00511D67" w:rsidP="00377858">
            <w:pPr>
              <w:spacing w:after="160" w:line="259" w:lineRule="auto"/>
              <w:rPr>
                <w:rFonts w:asciiTheme="minorHAnsi" w:hAnsiTheme="minorHAnsi" w:cstheme="minorHAnsi"/>
                <w:b/>
                <w:bCs/>
              </w:rPr>
            </w:pPr>
          </w:p>
          <w:p w14:paraId="2EC3EEC7" w14:textId="77777777" w:rsidR="00511D67" w:rsidRDefault="00511D67" w:rsidP="00377858">
            <w:pPr>
              <w:spacing w:after="160" w:line="259" w:lineRule="auto"/>
              <w:rPr>
                <w:rFonts w:asciiTheme="minorHAnsi" w:hAnsiTheme="minorHAnsi" w:cstheme="minorHAnsi"/>
                <w:b/>
                <w:bCs/>
              </w:rPr>
            </w:pPr>
          </w:p>
          <w:p w14:paraId="4C015E73" w14:textId="7BDC3085" w:rsidR="00746F14" w:rsidRPr="00A95146" w:rsidRDefault="00746F14" w:rsidP="00746F14">
            <w:pPr>
              <w:spacing w:after="160" w:line="259" w:lineRule="auto"/>
              <w:rPr>
                <w:rFonts w:asciiTheme="minorHAnsi" w:hAnsiTheme="minorHAnsi" w:cstheme="minorHAnsi"/>
                <w:b/>
                <w:bCs/>
                <w:sz w:val="22"/>
                <w:szCs w:val="22"/>
              </w:rPr>
            </w:pPr>
            <w:r w:rsidRPr="00A95146">
              <w:rPr>
                <w:rFonts w:asciiTheme="minorHAnsi" w:hAnsiTheme="minorHAnsi" w:cstheme="minorHAnsi"/>
                <w:b/>
                <w:bCs/>
                <w:sz w:val="22"/>
                <w:szCs w:val="22"/>
              </w:rPr>
              <w:lastRenderedPageBreak/>
              <w:t>Title:</w:t>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sidRPr="00A95146">
              <w:rPr>
                <w:rFonts w:asciiTheme="minorHAnsi" w:hAnsiTheme="minorHAnsi" w:cstheme="minorHAnsi"/>
                <w:b/>
                <w:bCs/>
                <w:sz w:val="22"/>
                <w:szCs w:val="22"/>
              </w:rPr>
              <w:tab/>
            </w:r>
            <w:r>
              <w:rPr>
                <w:rFonts w:asciiTheme="minorHAnsi" w:hAnsiTheme="minorHAnsi" w:cstheme="minorHAnsi"/>
                <w:b/>
                <w:bCs/>
                <w:sz w:val="22"/>
                <w:szCs w:val="22"/>
              </w:rPr>
              <w:t>PAYMENTS LISTS FOR RATIFICATION</w:t>
            </w:r>
            <w:r w:rsidRPr="00A95146">
              <w:rPr>
                <w:rFonts w:asciiTheme="minorHAnsi" w:hAnsiTheme="minorHAnsi" w:cstheme="minorHAnsi"/>
                <w:b/>
                <w:bCs/>
                <w:sz w:val="22"/>
                <w:szCs w:val="22"/>
              </w:rPr>
              <w:tab/>
            </w:r>
          </w:p>
          <w:p w14:paraId="6B913492" w14:textId="782999B2" w:rsidR="00746F14" w:rsidRPr="00A95146" w:rsidRDefault="00746F14" w:rsidP="00746F14">
            <w:pPr>
              <w:pBdr>
                <w:bottom w:val="single" w:sz="12" w:space="1" w:color="auto"/>
              </w:pBdr>
              <w:rPr>
                <w:rFonts w:asciiTheme="minorHAnsi" w:hAnsiTheme="minorHAnsi" w:cstheme="minorHAnsi"/>
                <w:b/>
                <w:bCs/>
                <w:sz w:val="22"/>
                <w:szCs w:val="22"/>
              </w:rPr>
            </w:pPr>
            <w:r w:rsidRPr="00A95146">
              <w:rPr>
                <w:rFonts w:asciiTheme="minorHAnsi" w:hAnsiTheme="minorHAnsi" w:cstheme="minorHAnsi"/>
                <w:b/>
                <w:bCs/>
                <w:sz w:val="22"/>
                <w:szCs w:val="22"/>
              </w:rPr>
              <w:t>Agenda Item:</w:t>
            </w:r>
            <w:r w:rsidRPr="00A95146">
              <w:rPr>
                <w:rFonts w:asciiTheme="minorHAnsi" w:hAnsiTheme="minorHAnsi" w:cstheme="minorHAnsi"/>
                <w:b/>
                <w:bCs/>
                <w:sz w:val="22"/>
                <w:szCs w:val="22"/>
              </w:rPr>
              <w:tab/>
            </w:r>
            <w:r w:rsidR="007645E6">
              <w:rPr>
                <w:rFonts w:asciiTheme="minorHAnsi" w:hAnsiTheme="minorHAnsi" w:cstheme="minorHAnsi"/>
                <w:b/>
                <w:bCs/>
                <w:sz w:val="22"/>
                <w:szCs w:val="22"/>
              </w:rPr>
              <w:t>12.1</w:t>
            </w:r>
          </w:p>
          <w:p w14:paraId="07F6FD6B" w14:textId="3BD35297" w:rsidR="00FA3D27" w:rsidRDefault="00FA3D27" w:rsidP="00377858">
            <w:pPr>
              <w:tabs>
                <w:tab w:val="left" w:pos="5727"/>
              </w:tabs>
              <w:rPr>
                <w:rFonts w:asciiTheme="minorHAnsi" w:hAnsiTheme="minorHAnsi" w:cstheme="minorHAnsi"/>
                <w:sz w:val="22"/>
                <w:szCs w:val="22"/>
              </w:rPr>
            </w:pPr>
          </w:p>
          <w:p w14:paraId="02C9E7EC" w14:textId="78AB090E" w:rsidR="00FA3D27" w:rsidRPr="002C11A2" w:rsidRDefault="00085740" w:rsidP="00CE24CC">
            <w:pPr>
              <w:rPr>
                <w:rFonts w:asciiTheme="minorHAnsi" w:hAnsiTheme="minorHAnsi" w:cstheme="minorHAnsi"/>
                <w:color w:val="000000"/>
                <w:sz w:val="20"/>
                <w:szCs w:val="20"/>
              </w:rPr>
            </w:pPr>
            <w:r w:rsidRPr="00085740">
              <w:rPr>
                <w:rFonts w:asciiTheme="minorHAnsi" w:hAnsiTheme="minorHAnsi" w:cstheme="minorHAnsi"/>
                <w:color w:val="000000"/>
                <w:sz w:val="20"/>
                <w:szCs w:val="20"/>
              </w:rPr>
              <w:t>List of Payments made between 01/08/2021 and 11/09/2021</w:t>
            </w:r>
          </w:p>
          <w:p w14:paraId="136D6CEC" w14:textId="77777777" w:rsidR="00FA3D27" w:rsidRPr="002C11A2" w:rsidRDefault="00FA3D27" w:rsidP="00377858">
            <w:pPr>
              <w:tabs>
                <w:tab w:val="left" w:pos="5727"/>
              </w:tabs>
              <w:rPr>
                <w:rFonts w:asciiTheme="minorHAnsi" w:hAnsiTheme="minorHAnsi" w:cstheme="minorHAnsi"/>
                <w:sz w:val="20"/>
                <w:szCs w:val="20"/>
              </w:rPr>
            </w:pPr>
          </w:p>
          <w:tbl>
            <w:tblPr>
              <w:tblW w:w="9016" w:type="dxa"/>
              <w:tblLook w:val="04A0" w:firstRow="1" w:lastRow="0" w:firstColumn="1" w:lastColumn="0" w:noHBand="0" w:noVBand="1"/>
            </w:tblPr>
            <w:tblGrid>
              <w:gridCol w:w="1321"/>
              <w:gridCol w:w="2927"/>
              <w:gridCol w:w="1266"/>
              <w:gridCol w:w="1274"/>
              <w:gridCol w:w="2228"/>
            </w:tblGrid>
            <w:tr w:rsidR="00085740" w:rsidRPr="002C11A2" w14:paraId="67EC4927" w14:textId="77777777" w:rsidTr="00085740">
              <w:trPr>
                <w:trHeight w:val="290"/>
              </w:trPr>
              <w:tc>
                <w:tcPr>
                  <w:tcW w:w="1321" w:type="dxa"/>
                  <w:tcBorders>
                    <w:top w:val="nil"/>
                    <w:left w:val="single" w:sz="4" w:space="0" w:color="auto"/>
                    <w:bottom w:val="single" w:sz="4" w:space="0" w:color="auto"/>
                    <w:right w:val="single" w:sz="4" w:space="0" w:color="auto"/>
                  </w:tcBorders>
                  <w:shd w:val="clear" w:color="000000" w:fill="D9D9D9"/>
                  <w:noWrap/>
                  <w:vAlign w:val="bottom"/>
                  <w:hideMark/>
                </w:tcPr>
                <w:p w14:paraId="2E24785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Date Paid</w:t>
                  </w:r>
                </w:p>
              </w:tc>
              <w:tc>
                <w:tcPr>
                  <w:tcW w:w="2927" w:type="dxa"/>
                  <w:tcBorders>
                    <w:top w:val="nil"/>
                    <w:left w:val="nil"/>
                    <w:bottom w:val="single" w:sz="4" w:space="0" w:color="auto"/>
                    <w:right w:val="single" w:sz="4" w:space="0" w:color="auto"/>
                  </w:tcBorders>
                  <w:shd w:val="clear" w:color="000000" w:fill="D9D9D9"/>
                  <w:noWrap/>
                  <w:vAlign w:val="bottom"/>
                  <w:hideMark/>
                </w:tcPr>
                <w:p w14:paraId="482A529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Payee Name</w:t>
                  </w:r>
                </w:p>
              </w:tc>
              <w:tc>
                <w:tcPr>
                  <w:tcW w:w="1266" w:type="dxa"/>
                  <w:tcBorders>
                    <w:top w:val="nil"/>
                    <w:left w:val="nil"/>
                    <w:bottom w:val="single" w:sz="4" w:space="0" w:color="auto"/>
                    <w:right w:val="single" w:sz="4" w:space="0" w:color="auto"/>
                  </w:tcBorders>
                  <w:shd w:val="clear" w:color="000000" w:fill="D9D9D9"/>
                  <w:noWrap/>
                  <w:vAlign w:val="bottom"/>
                  <w:hideMark/>
                </w:tcPr>
                <w:p w14:paraId="1AAE42C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Reference</w:t>
                  </w:r>
                </w:p>
              </w:tc>
              <w:tc>
                <w:tcPr>
                  <w:tcW w:w="1274" w:type="dxa"/>
                  <w:tcBorders>
                    <w:top w:val="nil"/>
                    <w:left w:val="nil"/>
                    <w:bottom w:val="single" w:sz="4" w:space="0" w:color="auto"/>
                    <w:right w:val="single" w:sz="4" w:space="0" w:color="auto"/>
                  </w:tcBorders>
                  <w:shd w:val="clear" w:color="000000" w:fill="D9D9D9"/>
                  <w:noWrap/>
                  <w:vAlign w:val="bottom"/>
                  <w:hideMark/>
                </w:tcPr>
                <w:p w14:paraId="2A452F7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Amount Paid</w:t>
                  </w:r>
                </w:p>
              </w:tc>
              <w:tc>
                <w:tcPr>
                  <w:tcW w:w="2228" w:type="dxa"/>
                  <w:tcBorders>
                    <w:top w:val="nil"/>
                    <w:left w:val="nil"/>
                    <w:bottom w:val="single" w:sz="4" w:space="0" w:color="auto"/>
                    <w:right w:val="single" w:sz="4" w:space="0" w:color="auto"/>
                  </w:tcBorders>
                  <w:shd w:val="clear" w:color="000000" w:fill="D9D9D9"/>
                  <w:noWrap/>
                  <w:vAlign w:val="bottom"/>
                  <w:hideMark/>
                </w:tcPr>
                <w:p w14:paraId="3B3B2AF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Transaction Detail</w:t>
                  </w:r>
                </w:p>
              </w:tc>
            </w:tr>
            <w:tr w:rsidR="00085740" w:rsidRPr="002C11A2" w14:paraId="405F533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EBF4DE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3C1DB1D3"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West Sussex LGPS</w:t>
                  </w:r>
                </w:p>
              </w:tc>
              <w:tc>
                <w:tcPr>
                  <w:tcW w:w="1266" w:type="dxa"/>
                  <w:tcBorders>
                    <w:top w:val="nil"/>
                    <w:left w:val="nil"/>
                    <w:bottom w:val="single" w:sz="4" w:space="0" w:color="auto"/>
                    <w:right w:val="single" w:sz="4" w:space="0" w:color="auto"/>
                  </w:tcBorders>
                  <w:shd w:val="clear" w:color="auto" w:fill="auto"/>
                  <w:noWrap/>
                  <w:vAlign w:val="bottom"/>
                  <w:hideMark/>
                </w:tcPr>
                <w:p w14:paraId="5A3BC9F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OP662</w:t>
                  </w:r>
                </w:p>
              </w:tc>
              <w:tc>
                <w:tcPr>
                  <w:tcW w:w="1274" w:type="dxa"/>
                  <w:tcBorders>
                    <w:top w:val="nil"/>
                    <w:left w:val="nil"/>
                    <w:bottom w:val="single" w:sz="4" w:space="0" w:color="auto"/>
                    <w:right w:val="single" w:sz="4" w:space="0" w:color="auto"/>
                  </w:tcBorders>
                  <w:shd w:val="clear" w:color="auto" w:fill="auto"/>
                  <w:noWrap/>
                  <w:vAlign w:val="bottom"/>
                  <w:hideMark/>
                </w:tcPr>
                <w:p w14:paraId="42C0BCB0"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£844.04</w:t>
                  </w:r>
                </w:p>
              </w:tc>
              <w:tc>
                <w:tcPr>
                  <w:tcW w:w="2228" w:type="dxa"/>
                  <w:tcBorders>
                    <w:top w:val="nil"/>
                    <w:left w:val="nil"/>
                    <w:bottom w:val="single" w:sz="4" w:space="0" w:color="auto"/>
                    <w:right w:val="single" w:sz="4" w:space="0" w:color="auto"/>
                  </w:tcBorders>
                  <w:shd w:val="clear" w:color="auto" w:fill="auto"/>
                  <w:noWrap/>
                  <w:vAlign w:val="bottom"/>
                  <w:hideMark/>
                </w:tcPr>
                <w:p w14:paraId="7713743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Month 4 Pension Remittance</w:t>
                  </w:r>
                </w:p>
              </w:tc>
            </w:tr>
            <w:tr w:rsidR="00085740" w:rsidRPr="002C11A2" w14:paraId="3944E99E"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408B6B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7D56010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HMRC</w:t>
                  </w:r>
                </w:p>
              </w:tc>
              <w:tc>
                <w:tcPr>
                  <w:tcW w:w="1266" w:type="dxa"/>
                  <w:tcBorders>
                    <w:top w:val="nil"/>
                    <w:left w:val="nil"/>
                    <w:bottom w:val="single" w:sz="4" w:space="0" w:color="auto"/>
                    <w:right w:val="single" w:sz="4" w:space="0" w:color="auto"/>
                  </w:tcBorders>
                  <w:shd w:val="clear" w:color="auto" w:fill="auto"/>
                  <w:noWrap/>
                  <w:vAlign w:val="bottom"/>
                  <w:hideMark/>
                </w:tcPr>
                <w:p w14:paraId="6772BAD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OP663</w:t>
                  </w:r>
                </w:p>
              </w:tc>
              <w:tc>
                <w:tcPr>
                  <w:tcW w:w="1274" w:type="dxa"/>
                  <w:tcBorders>
                    <w:top w:val="nil"/>
                    <w:left w:val="nil"/>
                    <w:bottom w:val="single" w:sz="4" w:space="0" w:color="auto"/>
                    <w:right w:val="single" w:sz="4" w:space="0" w:color="auto"/>
                  </w:tcBorders>
                  <w:shd w:val="clear" w:color="auto" w:fill="auto"/>
                  <w:noWrap/>
                  <w:vAlign w:val="bottom"/>
                  <w:hideMark/>
                </w:tcPr>
                <w:p w14:paraId="3775CA34"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£635.68</w:t>
                  </w:r>
                </w:p>
              </w:tc>
              <w:tc>
                <w:tcPr>
                  <w:tcW w:w="2228" w:type="dxa"/>
                  <w:tcBorders>
                    <w:top w:val="nil"/>
                    <w:left w:val="nil"/>
                    <w:bottom w:val="single" w:sz="4" w:space="0" w:color="auto"/>
                    <w:right w:val="single" w:sz="4" w:space="0" w:color="auto"/>
                  </w:tcBorders>
                  <w:shd w:val="clear" w:color="auto" w:fill="auto"/>
                  <w:noWrap/>
                  <w:vAlign w:val="bottom"/>
                  <w:hideMark/>
                </w:tcPr>
                <w:p w14:paraId="3CDB0468"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Mth</w:t>
                  </w:r>
                  <w:proofErr w:type="spellEnd"/>
                  <w:r w:rsidRPr="00085740">
                    <w:rPr>
                      <w:rFonts w:asciiTheme="minorHAnsi" w:hAnsiTheme="minorHAnsi" w:cstheme="minorHAnsi"/>
                      <w:color w:val="000000"/>
                      <w:sz w:val="20"/>
                      <w:szCs w:val="20"/>
                    </w:rPr>
                    <w:t xml:space="preserve"> 4 PAYE and NI</w:t>
                  </w:r>
                </w:p>
              </w:tc>
            </w:tr>
            <w:tr w:rsidR="00085740" w:rsidRPr="002C11A2" w14:paraId="28957F22"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3C31217"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0D99BEF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Mr John Pilkington</w:t>
                  </w:r>
                </w:p>
              </w:tc>
              <w:tc>
                <w:tcPr>
                  <w:tcW w:w="1266" w:type="dxa"/>
                  <w:tcBorders>
                    <w:top w:val="nil"/>
                    <w:left w:val="nil"/>
                    <w:bottom w:val="single" w:sz="4" w:space="0" w:color="auto"/>
                    <w:right w:val="single" w:sz="4" w:space="0" w:color="auto"/>
                  </w:tcBorders>
                  <w:shd w:val="clear" w:color="auto" w:fill="auto"/>
                  <w:noWrap/>
                  <w:vAlign w:val="bottom"/>
                  <w:hideMark/>
                </w:tcPr>
                <w:p w14:paraId="5E3FF5E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OP664</w:t>
                  </w:r>
                </w:p>
              </w:tc>
              <w:tc>
                <w:tcPr>
                  <w:tcW w:w="1274" w:type="dxa"/>
                  <w:tcBorders>
                    <w:top w:val="nil"/>
                    <w:left w:val="nil"/>
                    <w:bottom w:val="single" w:sz="4" w:space="0" w:color="auto"/>
                    <w:right w:val="single" w:sz="4" w:space="0" w:color="auto"/>
                  </w:tcBorders>
                  <w:shd w:val="clear" w:color="auto" w:fill="auto"/>
                  <w:noWrap/>
                  <w:vAlign w:val="bottom"/>
                  <w:hideMark/>
                </w:tcPr>
                <w:p w14:paraId="56CA6A06"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2E525BB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Month 4 Salary and Expenses</w:t>
                  </w:r>
                </w:p>
              </w:tc>
            </w:tr>
            <w:tr w:rsidR="00085740" w:rsidRPr="002C11A2" w14:paraId="6A8FD370"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A3AF44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12BAE34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Mrs </w:t>
                  </w:r>
                  <w:proofErr w:type="spellStart"/>
                  <w:r w:rsidRPr="00085740">
                    <w:rPr>
                      <w:rFonts w:asciiTheme="minorHAnsi" w:hAnsiTheme="minorHAnsi" w:cstheme="minorHAnsi"/>
                      <w:color w:val="000000"/>
                      <w:sz w:val="20"/>
                      <w:szCs w:val="20"/>
                    </w:rPr>
                    <w:t>lucinda</w:t>
                  </w:r>
                  <w:proofErr w:type="spellEnd"/>
                  <w:r w:rsidRPr="00085740">
                    <w:rPr>
                      <w:rFonts w:asciiTheme="minorHAnsi" w:hAnsiTheme="minorHAnsi" w:cstheme="minorHAnsi"/>
                      <w:color w:val="000000"/>
                      <w:sz w:val="20"/>
                      <w:szCs w:val="20"/>
                    </w:rPr>
                    <w:t xml:space="preserve"> Edwards</w:t>
                  </w:r>
                </w:p>
              </w:tc>
              <w:tc>
                <w:tcPr>
                  <w:tcW w:w="1266" w:type="dxa"/>
                  <w:tcBorders>
                    <w:top w:val="nil"/>
                    <w:left w:val="nil"/>
                    <w:bottom w:val="single" w:sz="4" w:space="0" w:color="auto"/>
                    <w:right w:val="single" w:sz="4" w:space="0" w:color="auto"/>
                  </w:tcBorders>
                  <w:shd w:val="clear" w:color="auto" w:fill="auto"/>
                  <w:noWrap/>
                  <w:vAlign w:val="bottom"/>
                  <w:hideMark/>
                </w:tcPr>
                <w:p w14:paraId="26ACC75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OP665</w:t>
                  </w:r>
                </w:p>
              </w:tc>
              <w:tc>
                <w:tcPr>
                  <w:tcW w:w="1274" w:type="dxa"/>
                  <w:tcBorders>
                    <w:top w:val="nil"/>
                    <w:left w:val="nil"/>
                    <w:bottom w:val="single" w:sz="4" w:space="0" w:color="auto"/>
                    <w:right w:val="single" w:sz="4" w:space="0" w:color="auto"/>
                  </w:tcBorders>
                  <w:shd w:val="clear" w:color="auto" w:fill="auto"/>
                  <w:noWrap/>
                  <w:vAlign w:val="bottom"/>
                  <w:hideMark/>
                </w:tcPr>
                <w:p w14:paraId="4D68648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38E5FFB7"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Month 4 Salary and Expenses</w:t>
                  </w:r>
                </w:p>
              </w:tc>
            </w:tr>
            <w:tr w:rsidR="00085740" w:rsidRPr="002C11A2" w14:paraId="2D62444E"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AAF663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25F1802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Mrs Olivia Buck</w:t>
                  </w:r>
                </w:p>
              </w:tc>
              <w:tc>
                <w:tcPr>
                  <w:tcW w:w="1266" w:type="dxa"/>
                  <w:tcBorders>
                    <w:top w:val="nil"/>
                    <w:left w:val="nil"/>
                    <w:bottom w:val="single" w:sz="4" w:space="0" w:color="auto"/>
                    <w:right w:val="single" w:sz="4" w:space="0" w:color="auto"/>
                  </w:tcBorders>
                  <w:shd w:val="clear" w:color="auto" w:fill="auto"/>
                  <w:noWrap/>
                  <w:vAlign w:val="bottom"/>
                  <w:hideMark/>
                </w:tcPr>
                <w:p w14:paraId="3CCF5EF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OP666</w:t>
                  </w:r>
                </w:p>
              </w:tc>
              <w:tc>
                <w:tcPr>
                  <w:tcW w:w="1274" w:type="dxa"/>
                  <w:tcBorders>
                    <w:top w:val="nil"/>
                    <w:left w:val="nil"/>
                    <w:bottom w:val="single" w:sz="4" w:space="0" w:color="auto"/>
                    <w:right w:val="single" w:sz="4" w:space="0" w:color="auto"/>
                  </w:tcBorders>
                  <w:shd w:val="clear" w:color="auto" w:fill="auto"/>
                  <w:noWrap/>
                  <w:vAlign w:val="bottom"/>
                  <w:hideMark/>
                </w:tcPr>
                <w:p w14:paraId="7A7C20E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0706DD3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Month 4 Salary and Expenses</w:t>
                  </w:r>
                </w:p>
              </w:tc>
            </w:tr>
            <w:tr w:rsidR="00085740" w:rsidRPr="002C11A2" w14:paraId="0830F1B0"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DE3215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7D8267C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Mulberry and co</w:t>
                  </w:r>
                </w:p>
              </w:tc>
              <w:tc>
                <w:tcPr>
                  <w:tcW w:w="1266" w:type="dxa"/>
                  <w:tcBorders>
                    <w:top w:val="nil"/>
                    <w:left w:val="nil"/>
                    <w:bottom w:val="single" w:sz="4" w:space="0" w:color="auto"/>
                    <w:right w:val="single" w:sz="4" w:space="0" w:color="auto"/>
                  </w:tcBorders>
                  <w:shd w:val="clear" w:color="auto" w:fill="auto"/>
                  <w:noWrap/>
                  <w:vAlign w:val="bottom"/>
                  <w:hideMark/>
                </w:tcPr>
                <w:p w14:paraId="0ED5574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OP667</w:t>
                  </w:r>
                </w:p>
              </w:tc>
              <w:tc>
                <w:tcPr>
                  <w:tcW w:w="1274" w:type="dxa"/>
                  <w:tcBorders>
                    <w:top w:val="nil"/>
                    <w:left w:val="nil"/>
                    <w:bottom w:val="single" w:sz="4" w:space="0" w:color="auto"/>
                    <w:right w:val="single" w:sz="4" w:space="0" w:color="auto"/>
                  </w:tcBorders>
                  <w:shd w:val="clear" w:color="auto" w:fill="auto"/>
                  <w:noWrap/>
                  <w:vAlign w:val="bottom"/>
                  <w:hideMark/>
                </w:tcPr>
                <w:p w14:paraId="2982FC6A"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£126.00</w:t>
                  </w:r>
                </w:p>
              </w:tc>
              <w:tc>
                <w:tcPr>
                  <w:tcW w:w="2228" w:type="dxa"/>
                  <w:tcBorders>
                    <w:top w:val="nil"/>
                    <w:left w:val="nil"/>
                    <w:bottom w:val="single" w:sz="4" w:space="0" w:color="auto"/>
                    <w:right w:val="single" w:sz="4" w:space="0" w:color="auto"/>
                  </w:tcBorders>
                  <w:shd w:val="clear" w:color="auto" w:fill="auto"/>
                  <w:noWrap/>
                  <w:vAlign w:val="bottom"/>
                  <w:hideMark/>
                </w:tcPr>
                <w:p w14:paraId="211A476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1st </w:t>
                  </w:r>
                  <w:proofErr w:type="spellStart"/>
                  <w:r w:rsidRPr="00085740">
                    <w:rPr>
                      <w:rFonts w:asciiTheme="minorHAnsi" w:hAnsiTheme="minorHAnsi" w:cstheme="minorHAnsi"/>
                      <w:color w:val="000000"/>
                      <w:sz w:val="20"/>
                      <w:szCs w:val="20"/>
                    </w:rPr>
                    <w:t>Qtr</w:t>
                  </w:r>
                  <w:proofErr w:type="spellEnd"/>
                  <w:r w:rsidRPr="00085740">
                    <w:rPr>
                      <w:rFonts w:asciiTheme="minorHAnsi" w:hAnsiTheme="minorHAnsi" w:cstheme="minorHAnsi"/>
                      <w:color w:val="000000"/>
                      <w:sz w:val="20"/>
                      <w:szCs w:val="20"/>
                    </w:rPr>
                    <w:t xml:space="preserve"> Payroll Inv17951</w:t>
                  </w:r>
                </w:p>
              </w:tc>
            </w:tr>
            <w:tr w:rsidR="00085740" w:rsidRPr="002C11A2" w14:paraId="4B22AB94"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58B4AF2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26B11AB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Horsham District Council</w:t>
                  </w:r>
                </w:p>
              </w:tc>
              <w:tc>
                <w:tcPr>
                  <w:tcW w:w="1266" w:type="dxa"/>
                  <w:tcBorders>
                    <w:top w:val="nil"/>
                    <w:left w:val="nil"/>
                    <w:bottom w:val="single" w:sz="4" w:space="0" w:color="auto"/>
                    <w:right w:val="single" w:sz="4" w:space="0" w:color="auto"/>
                  </w:tcBorders>
                  <w:shd w:val="clear" w:color="auto" w:fill="auto"/>
                  <w:noWrap/>
                  <w:vAlign w:val="bottom"/>
                  <w:hideMark/>
                </w:tcPr>
                <w:p w14:paraId="735A3E8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OP668</w:t>
                  </w:r>
                </w:p>
              </w:tc>
              <w:tc>
                <w:tcPr>
                  <w:tcW w:w="1274" w:type="dxa"/>
                  <w:tcBorders>
                    <w:top w:val="nil"/>
                    <w:left w:val="nil"/>
                    <w:bottom w:val="single" w:sz="4" w:space="0" w:color="auto"/>
                    <w:right w:val="single" w:sz="4" w:space="0" w:color="auto"/>
                  </w:tcBorders>
                  <w:shd w:val="clear" w:color="auto" w:fill="auto"/>
                  <w:noWrap/>
                  <w:vAlign w:val="bottom"/>
                  <w:hideMark/>
                </w:tcPr>
                <w:p w14:paraId="681EE59D"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£49.60</w:t>
                  </w:r>
                </w:p>
              </w:tc>
              <w:tc>
                <w:tcPr>
                  <w:tcW w:w="2228" w:type="dxa"/>
                  <w:tcBorders>
                    <w:top w:val="nil"/>
                    <w:left w:val="nil"/>
                    <w:bottom w:val="single" w:sz="4" w:space="0" w:color="auto"/>
                    <w:right w:val="single" w:sz="4" w:space="0" w:color="auto"/>
                  </w:tcBorders>
                  <w:shd w:val="clear" w:color="auto" w:fill="auto"/>
                  <w:noWrap/>
                  <w:vAlign w:val="bottom"/>
                  <w:hideMark/>
                </w:tcPr>
                <w:p w14:paraId="045BA70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July 660l Bin Inv9696466</w:t>
                  </w:r>
                </w:p>
              </w:tc>
            </w:tr>
            <w:tr w:rsidR="00085740" w:rsidRPr="002C11A2" w14:paraId="76BBC12B"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C1D1AE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539E6E2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SLCC</w:t>
                  </w:r>
                </w:p>
              </w:tc>
              <w:tc>
                <w:tcPr>
                  <w:tcW w:w="1266" w:type="dxa"/>
                  <w:tcBorders>
                    <w:top w:val="nil"/>
                    <w:left w:val="nil"/>
                    <w:bottom w:val="single" w:sz="4" w:space="0" w:color="auto"/>
                    <w:right w:val="single" w:sz="4" w:space="0" w:color="auto"/>
                  </w:tcBorders>
                  <w:shd w:val="clear" w:color="auto" w:fill="auto"/>
                  <w:noWrap/>
                  <w:vAlign w:val="bottom"/>
                  <w:hideMark/>
                </w:tcPr>
                <w:p w14:paraId="7FF4C4A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OP669</w:t>
                  </w:r>
                </w:p>
              </w:tc>
              <w:tc>
                <w:tcPr>
                  <w:tcW w:w="1274" w:type="dxa"/>
                  <w:tcBorders>
                    <w:top w:val="nil"/>
                    <w:left w:val="nil"/>
                    <w:bottom w:val="single" w:sz="4" w:space="0" w:color="auto"/>
                    <w:right w:val="single" w:sz="4" w:space="0" w:color="auto"/>
                  </w:tcBorders>
                  <w:shd w:val="clear" w:color="auto" w:fill="auto"/>
                  <w:noWrap/>
                  <w:vAlign w:val="bottom"/>
                  <w:hideMark/>
                </w:tcPr>
                <w:p w14:paraId="6C2834FE"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£36.00</w:t>
                  </w:r>
                </w:p>
              </w:tc>
              <w:tc>
                <w:tcPr>
                  <w:tcW w:w="2228" w:type="dxa"/>
                  <w:tcBorders>
                    <w:top w:val="nil"/>
                    <w:left w:val="nil"/>
                    <w:bottom w:val="single" w:sz="4" w:space="0" w:color="auto"/>
                    <w:right w:val="single" w:sz="4" w:space="0" w:color="auto"/>
                  </w:tcBorders>
                  <w:shd w:val="clear" w:color="auto" w:fill="auto"/>
                  <w:noWrap/>
                  <w:vAlign w:val="bottom"/>
                  <w:hideMark/>
                </w:tcPr>
                <w:p w14:paraId="5D85F2A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Training </w:t>
                  </w: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BK202652</w:t>
                  </w:r>
                </w:p>
              </w:tc>
            </w:tr>
            <w:tr w:rsidR="00085740" w:rsidRPr="002C11A2" w14:paraId="223D25A8"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BEE852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2877372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HR Services partnership</w:t>
                  </w:r>
                </w:p>
              </w:tc>
              <w:tc>
                <w:tcPr>
                  <w:tcW w:w="1266" w:type="dxa"/>
                  <w:tcBorders>
                    <w:top w:val="nil"/>
                    <w:left w:val="nil"/>
                    <w:bottom w:val="single" w:sz="4" w:space="0" w:color="auto"/>
                    <w:right w:val="single" w:sz="4" w:space="0" w:color="auto"/>
                  </w:tcBorders>
                  <w:shd w:val="clear" w:color="auto" w:fill="auto"/>
                  <w:noWrap/>
                  <w:vAlign w:val="bottom"/>
                  <w:hideMark/>
                </w:tcPr>
                <w:p w14:paraId="008BDB6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OP670</w:t>
                  </w:r>
                </w:p>
              </w:tc>
              <w:tc>
                <w:tcPr>
                  <w:tcW w:w="1274" w:type="dxa"/>
                  <w:tcBorders>
                    <w:top w:val="nil"/>
                    <w:left w:val="nil"/>
                    <w:bottom w:val="single" w:sz="4" w:space="0" w:color="auto"/>
                    <w:right w:val="single" w:sz="4" w:space="0" w:color="auto"/>
                  </w:tcBorders>
                  <w:shd w:val="clear" w:color="auto" w:fill="auto"/>
                  <w:noWrap/>
                  <w:vAlign w:val="bottom"/>
                  <w:hideMark/>
                </w:tcPr>
                <w:p w14:paraId="106C4759"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£42.84</w:t>
                  </w:r>
                </w:p>
              </w:tc>
              <w:tc>
                <w:tcPr>
                  <w:tcW w:w="2228" w:type="dxa"/>
                  <w:tcBorders>
                    <w:top w:val="nil"/>
                    <w:left w:val="nil"/>
                    <w:bottom w:val="single" w:sz="4" w:space="0" w:color="auto"/>
                    <w:right w:val="single" w:sz="4" w:space="0" w:color="auto"/>
                  </w:tcBorders>
                  <w:shd w:val="clear" w:color="auto" w:fill="auto"/>
                  <w:noWrap/>
                  <w:vAlign w:val="bottom"/>
                  <w:hideMark/>
                </w:tcPr>
                <w:p w14:paraId="24F9E7C5"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13217 June 2021</w:t>
                  </w:r>
                </w:p>
              </w:tc>
            </w:tr>
            <w:tr w:rsidR="00085740" w:rsidRPr="002C11A2" w14:paraId="4DE66BB2"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EDA58E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3990DD2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CONNECT COMMUNICATIONS</w:t>
                  </w:r>
                </w:p>
              </w:tc>
              <w:tc>
                <w:tcPr>
                  <w:tcW w:w="1266" w:type="dxa"/>
                  <w:tcBorders>
                    <w:top w:val="nil"/>
                    <w:left w:val="nil"/>
                    <w:bottom w:val="single" w:sz="4" w:space="0" w:color="auto"/>
                    <w:right w:val="single" w:sz="4" w:space="0" w:color="auto"/>
                  </w:tcBorders>
                  <w:shd w:val="clear" w:color="auto" w:fill="auto"/>
                  <w:noWrap/>
                  <w:vAlign w:val="bottom"/>
                  <w:hideMark/>
                </w:tcPr>
                <w:p w14:paraId="0581442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OP671</w:t>
                  </w:r>
                </w:p>
              </w:tc>
              <w:tc>
                <w:tcPr>
                  <w:tcW w:w="1274" w:type="dxa"/>
                  <w:tcBorders>
                    <w:top w:val="nil"/>
                    <w:left w:val="nil"/>
                    <w:bottom w:val="single" w:sz="4" w:space="0" w:color="auto"/>
                    <w:right w:val="single" w:sz="4" w:space="0" w:color="auto"/>
                  </w:tcBorders>
                  <w:shd w:val="clear" w:color="auto" w:fill="auto"/>
                  <w:noWrap/>
                  <w:vAlign w:val="bottom"/>
                  <w:hideMark/>
                </w:tcPr>
                <w:p w14:paraId="4B213F13"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£11.99</w:t>
                  </w:r>
                </w:p>
              </w:tc>
              <w:tc>
                <w:tcPr>
                  <w:tcW w:w="2228" w:type="dxa"/>
                  <w:tcBorders>
                    <w:top w:val="nil"/>
                    <w:left w:val="nil"/>
                    <w:bottom w:val="single" w:sz="4" w:space="0" w:color="auto"/>
                    <w:right w:val="single" w:sz="4" w:space="0" w:color="auto"/>
                  </w:tcBorders>
                  <w:shd w:val="clear" w:color="auto" w:fill="auto"/>
                  <w:noWrap/>
                  <w:vAlign w:val="bottom"/>
                  <w:hideMark/>
                </w:tcPr>
                <w:p w14:paraId="557D95BE"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4312 Monthly VM July</w:t>
                  </w:r>
                </w:p>
              </w:tc>
            </w:tr>
            <w:tr w:rsidR="00085740" w:rsidRPr="002C11A2" w14:paraId="59B981E2"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BBE650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7237984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BARNSFOLD NURSERIES</w:t>
                  </w:r>
                </w:p>
              </w:tc>
              <w:tc>
                <w:tcPr>
                  <w:tcW w:w="1266" w:type="dxa"/>
                  <w:tcBorders>
                    <w:top w:val="nil"/>
                    <w:left w:val="nil"/>
                    <w:bottom w:val="single" w:sz="4" w:space="0" w:color="auto"/>
                    <w:right w:val="single" w:sz="4" w:space="0" w:color="auto"/>
                  </w:tcBorders>
                  <w:shd w:val="clear" w:color="auto" w:fill="auto"/>
                  <w:noWrap/>
                  <w:vAlign w:val="bottom"/>
                  <w:hideMark/>
                </w:tcPr>
                <w:p w14:paraId="59DB00D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OP672</w:t>
                  </w:r>
                </w:p>
              </w:tc>
              <w:tc>
                <w:tcPr>
                  <w:tcW w:w="1274" w:type="dxa"/>
                  <w:tcBorders>
                    <w:top w:val="nil"/>
                    <w:left w:val="nil"/>
                    <w:bottom w:val="single" w:sz="4" w:space="0" w:color="auto"/>
                    <w:right w:val="single" w:sz="4" w:space="0" w:color="auto"/>
                  </w:tcBorders>
                  <w:shd w:val="clear" w:color="auto" w:fill="auto"/>
                  <w:noWrap/>
                  <w:vAlign w:val="bottom"/>
                  <w:hideMark/>
                </w:tcPr>
                <w:p w14:paraId="41BB1DFA"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£698.40</w:t>
                  </w:r>
                </w:p>
              </w:tc>
              <w:tc>
                <w:tcPr>
                  <w:tcW w:w="2228" w:type="dxa"/>
                  <w:tcBorders>
                    <w:top w:val="nil"/>
                    <w:left w:val="nil"/>
                    <w:bottom w:val="single" w:sz="4" w:space="0" w:color="auto"/>
                    <w:right w:val="single" w:sz="4" w:space="0" w:color="auto"/>
                  </w:tcBorders>
                  <w:shd w:val="clear" w:color="auto" w:fill="auto"/>
                  <w:noWrap/>
                  <w:vAlign w:val="bottom"/>
                  <w:hideMark/>
                </w:tcPr>
                <w:p w14:paraId="4279E7AC"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90539 Hanging Baskets</w:t>
                  </w:r>
                </w:p>
              </w:tc>
            </w:tr>
            <w:tr w:rsidR="00085740" w:rsidRPr="002C11A2" w14:paraId="220D7FE4"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CB8911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0FA419D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GRASSTEX Ltd</w:t>
                  </w:r>
                </w:p>
              </w:tc>
              <w:tc>
                <w:tcPr>
                  <w:tcW w:w="1266" w:type="dxa"/>
                  <w:tcBorders>
                    <w:top w:val="nil"/>
                    <w:left w:val="nil"/>
                    <w:bottom w:val="single" w:sz="4" w:space="0" w:color="auto"/>
                    <w:right w:val="single" w:sz="4" w:space="0" w:color="auto"/>
                  </w:tcBorders>
                  <w:shd w:val="clear" w:color="auto" w:fill="auto"/>
                  <w:noWrap/>
                  <w:vAlign w:val="bottom"/>
                  <w:hideMark/>
                </w:tcPr>
                <w:p w14:paraId="257F52A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OP673</w:t>
                  </w:r>
                </w:p>
              </w:tc>
              <w:tc>
                <w:tcPr>
                  <w:tcW w:w="1274" w:type="dxa"/>
                  <w:tcBorders>
                    <w:top w:val="nil"/>
                    <w:left w:val="nil"/>
                    <w:bottom w:val="single" w:sz="4" w:space="0" w:color="auto"/>
                    <w:right w:val="single" w:sz="4" w:space="0" w:color="auto"/>
                  </w:tcBorders>
                  <w:shd w:val="clear" w:color="auto" w:fill="auto"/>
                  <w:noWrap/>
                  <w:vAlign w:val="bottom"/>
                  <w:hideMark/>
                </w:tcPr>
                <w:p w14:paraId="209371F8"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£1,142.40</w:t>
                  </w:r>
                </w:p>
              </w:tc>
              <w:tc>
                <w:tcPr>
                  <w:tcW w:w="2228" w:type="dxa"/>
                  <w:tcBorders>
                    <w:top w:val="nil"/>
                    <w:left w:val="nil"/>
                    <w:bottom w:val="single" w:sz="4" w:space="0" w:color="auto"/>
                    <w:right w:val="single" w:sz="4" w:space="0" w:color="auto"/>
                  </w:tcBorders>
                  <w:shd w:val="clear" w:color="auto" w:fill="auto"/>
                  <w:noWrap/>
                  <w:vAlign w:val="bottom"/>
                  <w:hideMark/>
                </w:tcPr>
                <w:p w14:paraId="5387F6A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Inv4603 Grass Cutting</w:t>
                  </w:r>
                </w:p>
              </w:tc>
            </w:tr>
            <w:tr w:rsidR="00085740" w:rsidRPr="002C11A2" w14:paraId="08A18A35"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7AF01BE6"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01/08/2021</w:t>
                  </w:r>
                </w:p>
              </w:tc>
              <w:tc>
                <w:tcPr>
                  <w:tcW w:w="2927" w:type="dxa"/>
                  <w:tcBorders>
                    <w:top w:val="nil"/>
                    <w:left w:val="nil"/>
                    <w:bottom w:val="single" w:sz="4" w:space="0" w:color="auto"/>
                    <w:right w:val="single" w:sz="4" w:space="0" w:color="auto"/>
                  </w:tcBorders>
                  <w:shd w:val="clear" w:color="auto" w:fill="auto"/>
                  <w:noWrap/>
                  <w:vAlign w:val="bottom"/>
                  <w:hideMark/>
                </w:tcPr>
                <w:p w14:paraId="686B511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SURREY HILLS SOLICITORS</w:t>
                  </w:r>
                </w:p>
              </w:tc>
              <w:tc>
                <w:tcPr>
                  <w:tcW w:w="1266" w:type="dxa"/>
                  <w:tcBorders>
                    <w:top w:val="nil"/>
                    <w:left w:val="nil"/>
                    <w:bottom w:val="single" w:sz="4" w:space="0" w:color="auto"/>
                    <w:right w:val="single" w:sz="4" w:space="0" w:color="auto"/>
                  </w:tcBorders>
                  <w:shd w:val="clear" w:color="auto" w:fill="auto"/>
                  <w:noWrap/>
                  <w:vAlign w:val="bottom"/>
                  <w:hideMark/>
                </w:tcPr>
                <w:p w14:paraId="7813006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OP674</w:t>
                  </w:r>
                </w:p>
              </w:tc>
              <w:tc>
                <w:tcPr>
                  <w:tcW w:w="1274" w:type="dxa"/>
                  <w:tcBorders>
                    <w:top w:val="nil"/>
                    <w:left w:val="nil"/>
                    <w:bottom w:val="single" w:sz="4" w:space="0" w:color="auto"/>
                    <w:right w:val="single" w:sz="4" w:space="0" w:color="auto"/>
                  </w:tcBorders>
                  <w:shd w:val="clear" w:color="auto" w:fill="auto"/>
                  <w:noWrap/>
                  <w:vAlign w:val="bottom"/>
                  <w:hideMark/>
                </w:tcPr>
                <w:p w14:paraId="0C0249FB"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£1,533.00</w:t>
                  </w:r>
                </w:p>
              </w:tc>
              <w:tc>
                <w:tcPr>
                  <w:tcW w:w="2228" w:type="dxa"/>
                  <w:tcBorders>
                    <w:top w:val="nil"/>
                    <w:left w:val="nil"/>
                    <w:bottom w:val="single" w:sz="4" w:space="0" w:color="auto"/>
                    <w:right w:val="single" w:sz="4" w:space="0" w:color="auto"/>
                  </w:tcBorders>
                  <w:shd w:val="clear" w:color="auto" w:fill="auto"/>
                  <w:noWrap/>
                  <w:vAlign w:val="bottom"/>
                  <w:hideMark/>
                </w:tcPr>
                <w:p w14:paraId="4EDCD343"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5456 P/Office Acquisition</w:t>
                  </w:r>
                </w:p>
              </w:tc>
            </w:tr>
            <w:tr w:rsidR="00085740" w:rsidRPr="002C11A2" w14:paraId="7B873DB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83FD71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042A696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Mr John Pilkington</w:t>
                  </w:r>
                </w:p>
              </w:tc>
              <w:tc>
                <w:tcPr>
                  <w:tcW w:w="1266" w:type="dxa"/>
                  <w:tcBorders>
                    <w:top w:val="nil"/>
                    <w:left w:val="nil"/>
                    <w:bottom w:val="single" w:sz="4" w:space="0" w:color="auto"/>
                    <w:right w:val="single" w:sz="4" w:space="0" w:color="auto"/>
                  </w:tcBorders>
                  <w:shd w:val="clear" w:color="auto" w:fill="auto"/>
                  <w:noWrap/>
                  <w:vAlign w:val="bottom"/>
                  <w:hideMark/>
                </w:tcPr>
                <w:p w14:paraId="6A1AD0D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OP675</w:t>
                  </w:r>
                </w:p>
              </w:tc>
              <w:tc>
                <w:tcPr>
                  <w:tcW w:w="1274" w:type="dxa"/>
                  <w:tcBorders>
                    <w:top w:val="nil"/>
                    <w:left w:val="nil"/>
                    <w:bottom w:val="single" w:sz="4" w:space="0" w:color="auto"/>
                    <w:right w:val="single" w:sz="4" w:space="0" w:color="auto"/>
                  </w:tcBorders>
                  <w:shd w:val="clear" w:color="auto" w:fill="auto"/>
                  <w:noWrap/>
                  <w:vAlign w:val="bottom"/>
                  <w:hideMark/>
                </w:tcPr>
                <w:p w14:paraId="21CB817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173230C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M5 Salary and Expenses</w:t>
                  </w:r>
                </w:p>
              </w:tc>
            </w:tr>
            <w:tr w:rsidR="00085740" w:rsidRPr="002C11A2" w14:paraId="2B5B53E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E58022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6158710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Mrs </w:t>
                  </w:r>
                  <w:proofErr w:type="spellStart"/>
                  <w:r w:rsidRPr="00085740">
                    <w:rPr>
                      <w:rFonts w:asciiTheme="minorHAnsi" w:hAnsiTheme="minorHAnsi" w:cstheme="minorHAnsi"/>
                      <w:color w:val="000000"/>
                      <w:sz w:val="20"/>
                      <w:szCs w:val="20"/>
                    </w:rPr>
                    <w:t>lucinda</w:t>
                  </w:r>
                  <w:proofErr w:type="spellEnd"/>
                  <w:r w:rsidRPr="00085740">
                    <w:rPr>
                      <w:rFonts w:asciiTheme="minorHAnsi" w:hAnsiTheme="minorHAnsi" w:cstheme="minorHAnsi"/>
                      <w:color w:val="000000"/>
                      <w:sz w:val="20"/>
                      <w:szCs w:val="20"/>
                    </w:rPr>
                    <w:t xml:space="preserve"> Edwards</w:t>
                  </w:r>
                </w:p>
              </w:tc>
              <w:tc>
                <w:tcPr>
                  <w:tcW w:w="1266" w:type="dxa"/>
                  <w:tcBorders>
                    <w:top w:val="nil"/>
                    <w:left w:val="nil"/>
                    <w:bottom w:val="single" w:sz="4" w:space="0" w:color="auto"/>
                    <w:right w:val="single" w:sz="4" w:space="0" w:color="auto"/>
                  </w:tcBorders>
                  <w:shd w:val="clear" w:color="auto" w:fill="auto"/>
                  <w:noWrap/>
                  <w:vAlign w:val="bottom"/>
                  <w:hideMark/>
                </w:tcPr>
                <w:p w14:paraId="18F617D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OP676</w:t>
                  </w:r>
                </w:p>
              </w:tc>
              <w:tc>
                <w:tcPr>
                  <w:tcW w:w="1274" w:type="dxa"/>
                  <w:tcBorders>
                    <w:top w:val="nil"/>
                    <w:left w:val="nil"/>
                    <w:bottom w:val="single" w:sz="4" w:space="0" w:color="auto"/>
                    <w:right w:val="single" w:sz="4" w:space="0" w:color="auto"/>
                  </w:tcBorders>
                  <w:shd w:val="clear" w:color="auto" w:fill="auto"/>
                  <w:noWrap/>
                  <w:vAlign w:val="bottom"/>
                  <w:hideMark/>
                </w:tcPr>
                <w:p w14:paraId="33FCEF8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097D6A1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M5 Salary and Expenses</w:t>
                  </w:r>
                </w:p>
              </w:tc>
            </w:tr>
            <w:tr w:rsidR="00085740" w:rsidRPr="002C11A2" w14:paraId="5303CF0E"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9AEF8E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788F4E9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Mrs Olivia Buck</w:t>
                  </w:r>
                </w:p>
              </w:tc>
              <w:tc>
                <w:tcPr>
                  <w:tcW w:w="1266" w:type="dxa"/>
                  <w:tcBorders>
                    <w:top w:val="nil"/>
                    <w:left w:val="nil"/>
                    <w:bottom w:val="single" w:sz="4" w:space="0" w:color="auto"/>
                    <w:right w:val="single" w:sz="4" w:space="0" w:color="auto"/>
                  </w:tcBorders>
                  <w:shd w:val="clear" w:color="auto" w:fill="auto"/>
                  <w:noWrap/>
                  <w:vAlign w:val="bottom"/>
                  <w:hideMark/>
                </w:tcPr>
                <w:p w14:paraId="2CC607A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OP677</w:t>
                  </w:r>
                </w:p>
              </w:tc>
              <w:tc>
                <w:tcPr>
                  <w:tcW w:w="1274" w:type="dxa"/>
                  <w:tcBorders>
                    <w:top w:val="nil"/>
                    <w:left w:val="nil"/>
                    <w:bottom w:val="single" w:sz="4" w:space="0" w:color="auto"/>
                    <w:right w:val="single" w:sz="4" w:space="0" w:color="auto"/>
                  </w:tcBorders>
                  <w:shd w:val="clear" w:color="auto" w:fill="auto"/>
                  <w:noWrap/>
                  <w:vAlign w:val="bottom"/>
                  <w:hideMark/>
                </w:tcPr>
                <w:p w14:paraId="4420C95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w:t>
                  </w:r>
                </w:p>
              </w:tc>
              <w:tc>
                <w:tcPr>
                  <w:tcW w:w="2228" w:type="dxa"/>
                  <w:tcBorders>
                    <w:top w:val="nil"/>
                    <w:left w:val="nil"/>
                    <w:bottom w:val="single" w:sz="4" w:space="0" w:color="auto"/>
                    <w:right w:val="single" w:sz="4" w:space="0" w:color="auto"/>
                  </w:tcBorders>
                  <w:shd w:val="clear" w:color="auto" w:fill="auto"/>
                  <w:noWrap/>
                  <w:vAlign w:val="bottom"/>
                  <w:hideMark/>
                </w:tcPr>
                <w:p w14:paraId="38D809F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M5 Salary and Expenses</w:t>
                  </w:r>
                </w:p>
              </w:tc>
            </w:tr>
            <w:tr w:rsidR="00085740" w:rsidRPr="002C11A2" w14:paraId="65A9EC10"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542B230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15EAABD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Mr Terry Oliver</w:t>
                  </w:r>
                </w:p>
              </w:tc>
              <w:tc>
                <w:tcPr>
                  <w:tcW w:w="1266" w:type="dxa"/>
                  <w:tcBorders>
                    <w:top w:val="nil"/>
                    <w:left w:val="nil"/>
                    <w:bottom w:val="single" w:sz="4" w:space="0" w:color="auto"/>
                    <w:right w:val="single" w:sz="4" w:space="0" w:color="auto"/>
                  </w:tcBorders>
                  <w:shd w:val="clear" w:color="auto" w:fill="auto"/>
                  <w:noWrap/>
                  <w:vAlign w:val="bottom"/>
                  <w:hideMark/>
                </w:tcPr>
                <w:p w14:paraId="66CE2B3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OP678</w:t>
                  </w:r>
                </w:p>
              </w:tc>
              <w:tc>
                <w:tcPr>
                  <w:tcW w:w="1274" w:type="dxa"/>
                  <w:tcBorders>
                    <w:top w:val="nil"/>
                    <w:left w:val="nil"/>
                    <w:bottom w:val="single" w:sz="4" w:space="0" w:color="auto"/>
                    <w:right w:val="single" w:sz="4" w:space="0" w:color="auto"/>
                  </w:tcBorders>
                  <w:shd w:val="clear" w:color="auto" w:fill="auto"/>
                  <w:noWrap/>
                  <w:vAlign w:val="bottom"/>
                  <w:hideMark/>
                </w:tcPr>
                <w:p w14:paraId="0E5CE953"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£320.00</w:t>
                  </w:r>
                </w:p>
              </w:tc>
              <w:tc>
                <w:tcPr>
                  <w:tcW w:w="2228" w:type="dxa"/>
                  <w:tcBorders>
                    <w:top w:val="nil"/>
                    <w:left w:val="nil"/>
                    <w:bottom w:val="single" w:sz="4" w:space="0" w:color="auto"/>
                    <w:right w:val="single" w:sz="4" w:space="0" w:color="auto"/>
                  </w:tcBorders>
                  <w:shd w:val="clear" w:color="auto" w:fill="auto"/>
                  <w:noWrap/>
                  <w:vAlign w:val="bottom"/>
                  <w:hideMark/>
                </w:tcPr>
                <w:p w14:paraId="1D6FD0C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Chairman Expenses</w:t>
                  </w:r>
                </w:p>
              </w:tc>
            </w:tr>
            <w:tr w:rsidR="00085740" w:rsidRPr="002C11A2" w14:paraId="5234D21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2D2065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0E4B14D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Mulberry and co</w:t>
                  </w:r>
                </w:p>
              </w:tc>
              <w:tc>
                <w:tcPr>
                  <w:tcW w:w="1266" w:type="dxa"/>
                  <w:tcBorders>
                    <w:top w:val="nil"/>
                    <w:left w:val="nil"/>
                    <w:bottom w:val="single" w:sz="4" w:space="0" w:color="auto"/>
                    <w:right w:val="single" w:sz="4" w:space="0" w:color="auto"/>
                  </w:tcBorders>
                  <w:shd w:val="clear" w:color="auto" w:fill="auto"/>
                  <w:noWrap/>
                  <w:vAlign w:val="bottom"/>
                  <w:hideMark/>
                </w:tcPr>
                <w:p w14:paraId="716B945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OP679</w:t>
                  </w:r>
                </w:p>
              </w:tc>
              <w:tc>
                <w:tcPr>
                  <w:tcW w:w="1274" w:type="dxa"/>
                  <w:tcBorders>
                    <w:top w:val="nil"/>
                    <w:left w:val="nil"/>
                    <w:bottom w:val="single" w:sz="4" w:space="0" w:color="auto"/>
                    <w:right w:val="single" w:sz="4" w:space="0" w:color="auto"/>
                  </w:tcBorders>
                  <w:shd w:val="clear" w:color="auto" w:fill="auto"/>
                  <w:noWrap/>
                  <w:vAlign w:val="bottom"/>
                  <w:hideMark/>
                </w:tcPr>
                <w:p w14:paraId="47276ADB"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£210.00</w:t>
                  </w:r>
                </w:p>
              </w:tc>
              <w:tc>
                <w:tcPr>
                  <w:tcW w:w="2228" w:type="dxa"/>
                  <w:tcBorders>
                    <w:top w:val="nil"/>
                    <w:left w:val="nil"/>
                    <w:bottom w:val="single" w:sz="4" w:space="0" w:color="auto"/>
                    <w:right w:val="single" w:sz="4" w:space="0" w:color="auto"/>
                  </w:tcBorders>
                  <w:shd w:val="clear" w:color="auto" w:fill="auto"/>
                  <w:noWrap/>
                  <w:vAlign w:val="bottom"/>
                  <w:hideMark/>
                </w:tcPr>
                <w:p w14:paraId="4E3B40E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Training </w:t>
                  </w:r>
                  <w:proofErr w:type="spellStart"/>
                  <w:r w:rsidRPr="00085740">
                    <w:rPr>
                      <w:rFonts w:asciiTheme="minorHAnsi" w:hAnsiTheme="minorHAnsi" w:cstheme="minorHAnsi"/>
                      <w:color w:val="000000"/>
                      <w:sz w:val="20"/>
                      <w:szCs w:val="20"/>
                    </w:rPr>
                    <w:t>Inv</w:t>
                  </w:r>
                  <w:proofErr w:type="spellEnd"/>
                  <w:r w:rsidRPr="00085740">
                    <w:rPr>
                      <w:rFonts w:asciiTheme="minorHAnsi" w:hAnsiTheme="minorHAnsi" w:cstheme="minorHAnsi"/>
                      <w:color w:val="000000"/>
                      <w:sz w:val="20"/>
                      <w:szCs w:val="20"/>
                    </w:rPr>
                    <w:t xml:space="preserve"> 50262</w:t>
                  </w:r>
                </w:p>
              </w:tc>
            </w:tr>
            <w:tr w:rsidR="00085740" w:rsidRPr="002C11A2" w14:paraId="4CBEC085"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F6D0B8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2560435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VISION ICT</w:t>
                  </w:r>
                </w:p>
              </w:tc>
              <w:tc>
                <w:tcPr>
                  <w:tcW w:w="1266" w:type="dxa"/>
                  <w:tcBorders>
                    <w:top w:val="nil"/>
                    <w:left w:val="nil"/>
                    <w:bottom w:val="single" w:sz="4" w:space="0" w:color="auto"/>
                    <w:right w:val="single" w:sz="4" w:space="0" w:color="auto"/>
                  </w:tcBorders>
                  <w:shd w:val="clear" w:color="auto" w:fill="auto"/>
                  <w:noWrap/>
                  <w:vAlign w:val="bottom"/>
                  <w:hideMark/>
                </w:tcPr>
                <w:p w14:paraId="790324E8"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OP680</w:t>
                  </w:r>
                </w:p>
              </w:tc>
              <w:tc>
                <w:tcPr>
                  <w:tcW w:w="1274" w:type="dxa"/>
                  <w:tcBorders>
                    <w:top w:val="nil"/>
                    <w:left w:val="nil"/>
                    <w:bottom w:val="single" w:sz="4" w:space="0" w:color="auto"/>
                    <w:right w:val="single" w:sz="4" w:space="0" w:color="auto"/>
                  </w:tcBorders>
                  <w:shd w:val="clear" w:color="auto" w:fill="auto"/>
                  <w:noWrap/>
                  <w:vAlign w:val="bottom"/>
                  <w:hideMark/>
                </w:tcPr>
                <w:p w14:paraId="08ABD81D"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£36.00</w:t>
                  </w:r>
                </w:p>
              </w:tc>
              <w:tc>
                <w:tcPr>
                  <w:tcW w:w="2228" w:type="dxa"/>
                  <w:tcBorders>
                    <w:top w:val="nil"/>
                    <w:left w:val="nil"/>
                    <w:bottom w:val="single" w:sz="4" w:space="0" w:color="auto"/>
                    <w:right w:val="single" w:sz="4" w:space="0" w:color="auto"/>
                  </w:tcBorders>
                  <w:shd w:val="clear" w:color="auto" w:fill="auto"/>
                  <w:noWrap/>
                  <w:vAlign w:val="bottom"/>
                  <w:hideMark/>
                </w:tcPr>
                <w:p w14:paraId="438E7F84"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Invoice 13507 - Admin fees</w:t>
                  </w:r>
                </w:p>
              </w:tc>
            </w:tr>
            <w:tr w:rsidR="00085740" w:rsidRPr="002C11A2" w14:paraId="44316744"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CEC98C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2BAE5B7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RIALTAS BUSINESS SOLUTIONS</w:t>
                  </w:r>
                </w:p>
              </w:tc>
              <w:tc>
                <w:tcPr>
                  <w:tcW w:w="1266" w:type="dxa"/>
                  <w:tcBorders>
                    <w:top w:val="nil"/>
                    <w:left w:val="nil"/>
                    <w:bottom w:val="single" w:sz="4" w:space="0" w:color="auto"/>
                    <w:right w:val="single" w:sz="4" w:space="0" w:color="auto"/>
                  </w:tcBorders>
                  <w:shd w:val="clear" w:color="auto" w:fill="auto"/>
                  <w:noWrap/>
                  <w:vAlign w:val="bottom"/>
                  <w:hideMark/>
                </w:tcPr>
                <w:p w14:paraId="5AF8D00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OP681</w:t>
                  </w:r>
                </w:p>
              </w:tc>
              <w:tc>
                <w:tcPr>
                  <w:tcW w:w="1274" w:type="dxa"/>
                  <w:tcBorders>
                    <w:top w:val="nil"/>
                    <w:left w:val="nil"/>
                    <w:bottom w:val="single" w:sz="4" w:space="0" w:color="auto"/>
                    <w:right w:val="single" w:sz="4" w:space="0" w:color="auto"/>
                  </w:tcBorders>
                  <w:shd w:val="clear" w:color="auto" w:fill="auto"/>
                  <w:noWrap/>
                  <w:vAlign w:val="bottom"/>
                  <w:hideMark/>
                </w:tcPr>
                <w:p w14:paraId="1650B166"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£148.80</w:t>
                  </w:r>
                </w:p>
              </w:tc>
              <w:tc>
                <w:tcPr>
                  <w:tcW w:w="2228" w:type="dxa"/>
                  <w:tcBorders>
                    <w:top w:val="nil"/>
                    <w:left w:val="nil"/>
                    <w:bottom w:val="single" w:sz="4" w:space="0" w:color="auto"/>
                    <w:right w:val="single" w:sz="4" w:space="0" w:color="auto"/>
                  </w:tcBorders>
                  <w:shd w:val="clear" w:color="auto" w:fill="auto"/>
                  <w:noWrap/>
                  <w:vAlign w:val="bottom"/>
                  <w:hideMark/>
                </w:tcPr>
                <w:p w14:paraId="30B25346"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Alpha Annual Support 23948</w:t>
                  </w:r>
                </w:p>
              </w:tc>
            </w:tr>
            <w:tr w:rsidR="00085740" w:rsidRPr="002C11A2" w14:paraId="0736FD92"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653767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3AF3A59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Horsham District Council</w:t>
                  </w:r>
                </w:p>
              </w:tc>
              <w:tc>
                <w:tcPr>
                  <w:tcW w:w="1266" w:type="dxa"/>
                  <w:tcBorders>
                    <w:top w:val="nil"/>
                    <w:left w:val="nil"/>
                    <w:bottom w:val="single" w:sz="4" w:space="0" w:color="auto"/>
                    <w:right w:val="single" w:sz="4" w:space="0" w:color="auto"/>
                  </w:tcBorders>
                  <w:shd w:val="clear" w:color="auto" w:fill="auto"/>
                  <w:noWrap/>
                  <w:vAlign w:val="bottom"/>
                  <w:hideMark/>
                </w:tcPr>
                <w:p w14:paraId="30256CB3"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OP682</w:t>
                  </w:r>
                </w:p>
              </w:tc>
              <w:tc>
                <w:tcPr>
                  <w:tcW w:w="1274" w:type="dxa"/>
                  <w:tcBorders>
                    <w:top w:val="nil"/>
                    <w:left w:val="nil"/>
                    <w:bottom w:val="single" w:sz="4" w:space="0" w:color="auto"/>
                    <w:right w:val="single" w:sz="4" w:space="0" w:color="auto"/>
                  </w:tcBorders>
                  <w:shd w:val="clear" w:color="auto" w:fill="auto"/>
                  <w:noWrap/>
                  <w:vAlign w:val="bottom"/>
                  <w:hideMark/>
                </w:tcPr>
                <w:p w14:paraId="26C7E1C0"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£49.60</w:t>
                  </w:r>
                </w:p>
              </w:tc>
              <w:tc>
                <w:tcPr>
                  <w:tcW w:w="2228" w:type="dxa"/>
                  <w:tcBorders>
                    <w:top w:val="nil"/>
                    <w:left w:val="nil"/>
                    <w:bottom w:val="single" w:sz="4" w:space="0" w:color="auto"/>
                    <w:right w:val="single" w:sz="4" w:space="0" w:color="auto"/>
                  </w:tcBorders>
                  <w:shd w:val="clear" w:color="auto" w:fill="auto"/>
                  <w:noWrap/>
                  <w:vAlign w:val="bottom"/>
                  <w:hideMark/>
                </w:tcPr>
                <w:p w14:paraId="5D2C4A9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Refuse </w:t>
                  </w:r>
                  <w:proofErr w:type="spellStart"/>
                  <w:r w:rsidRPr="00085740">
                    <w:rPr>
                      <w:rFonts w:asciiTheme="minorHAnsi" w:hAnsiTheme="minorHAnsi" w:cstheme="minorHAnsi"/>
                      <w:color w:val="000000"/>
                      <w:sz w:val="20"/>
                      <w:szCs w:val="20"/>
                    </w:rPr>
                    <w:t>colln</w:t>
                  </w:r>
                  <w:proofErr w:type="spellEnd"/>
                  <w:r w:rsidRPr="00085740">
                    <w:rPr>
                      <w:rFonts w:asciiTheme="minorHAnsi" w:hAnsiTheme="minorHAnsi" w:cstheme="minorHAnsi"/>
                      <w:color w:val="000000"/>
                      <w:sz w:val="20"/>
                      <w:szCs w:val="20"/>
                    </w:rPr>
                    <w:t xml:space="preserve"> July 9738517</w:t>
                  </w:r>
                </w:p>
              </w:tc>
            </w:tr>
            <w:tr w:rsidR="00085740" w:rsidRPr="002C11A2" w14:paraId="4AF4413F"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3AA74A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1D4AD1E3"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Horsham District Council</w:t>
                  </w:r>
                </w:p>
              </w:tc>
              <w:tc>
                <w:tcPr>
                  <w:tcW w:w="1266" w:type="dxa"/>
                  <w:tcBorders>
                    <w:top w:val="nil"/>
                    <w:left w:val="nil"/>
                    <w:bottom w:val="single" w:sz="4" w:space="0" w:color="auto"/>
                    <w:right w:val="single" w:sz="4" w:space="0" w:color="auto"/>
                  </w:tcBorders>
                  <w:shd w:val="clear" w:color="auto" w:fill="auto"/>
                  <w:noWrap/>
                  <w:vAlign w:val="bottom"/>
                  <w:hideMark/>
                </w:tcPr>
                <w:p w14:paraId="5A62BE6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OP683</w:t>
                  </w:r>
                </w:p>
              </w:tc>
              <w:tc>
                <w:tcPr>
                  <w:tcW w:w="1274" w:type="dxa"/>
                  <w:tcBorders>
                    <w:top w:val="nil"/>
                    <w:left w:val="nil"/>
                    <w:bottom w:val="single" w:sz="4" w:space="0" w:color="auto"/>
                    <w:right w:val="single" w:sz="4" w:space="0" w:color="auto"/>
                  </w:tcBorders>
                  <w:shd w:val="clear" w:color="auto" w:fill="auto"/>
                  <w:noWrap/>
                  <w:vAlign w:val="bottom"/>
                  <w:hideMark/>
                </w:tcPr>
                <w:p w14:paraId="192FD741"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£38.00</w:t>
                  </w:r>
                </w:p>
              </w:tc>
              <w:tc>
                <w:tcPr>
                  <w:tcW w:w="2228" w:type="dxa"/>
                  <w:tcBorders>
                    <w:top w:val="nil"/>
                    <w:left w:val="nil"/>
                    <w:bottom w:val="single" w:sz="4" w:space="0" w:color="auto"/>
                    <w:right w:val="single" w:sz="4" w:space="0" w:color="auto"/>
                  </w:tcBorders>
                  <w:shd w:val="clear" w:color="auto" w:fill="auto"/>
                  <w:noWrap/>
                  <w:vAlign w:val="bottom"/>
                  <w:hideMark/>
                </w:tcPr>
                <w:p w14:paraId="5B619DE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Jet wash Ducky 9742123</w:t>
                  </w:r>
                </w:p>
              </w:tc>
            </w:tr>
            <w:tr w:rsidR="00085740" w:rsidRPr="002C11A2" w14:paraId="6484F1E1"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777F7E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706E804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CONNECT COMMUNICATIONS</w:t>
                  </w:r>
                </w:p>
              </w:tc>
              <w:tc>
                <w:tcPr>
                  <w:tcW w:w="1266" w:type="dxa"/>
                  <w:tcBorders>
                    <w:top w:val="nil"/>
                    <w:left w:val="nil"/>
                    <w:bottom w:val="single" w:sz="4" w:space="0" w:color="auto"/>
                    <w:right w:val="single" w:sz="4" w:space="0" w:color="auto"/>
                  </w:tcBorders>
                  <w:shd w:val="clear" w:color="auto" w:fill="auto"/>
                  <w:noWrap/>
                  <w:vAlign w:val="bottom"/>
                  <w:hideMark/>
                </w:tcPr>
                <w:p w14:paraId="5A3D284B"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OP684</w:t>
                  </w:r>
                </w:p>
              </w:tc>
              <w:tc>
                <w:tcPr>
                  <w:tcW w:w="1274" w:type="dxa"/>
                  <w:tcBorders>
                    <w:top w:val="nil"/>
                    <w:left w:val="nil"/>
                    <w:bottom w:val="single" w:sz="4" w:space="0" w:color="auto"/>
                    <w:right w:val="single" w:sz="4" w:space="0" w:color="auto"/>
                  </w:tcBorders>
                  <w:shd w:val="clear" w:color="auto" w:fill="auto"/>
                  <w:noWrap/>
                  <w:vAlign w:val="bottom"/>
                  <w:hideMark/>
                </w:tcPr>
                <w:p w14:paraId="773FBE1A"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£11.99</w:t>
                  </w:r>
                </w:p>
              </w:tc>
              <w:tc>
                <w:tcPr>
                  <w:tcW w:w="2228" w:type="dxa"/>
                  <w:tcBorders>
                    <w:top w:val="nil"/>
                    <w:left w:val="nil"/>
                    <w:bottom w:val="single" w:sz="4" w:space="0" w:color="auto"/>
                    <w:right w:val="single" w:sz="4" w:space="0" w:color="auto"/>
                  </w:tcBorders>
                  <w:shd w:val="clear" w:color="auto" w:fill="auto"/>
                  <w:noWrap/>
                  <w:vAlign w:val="bottom"/>
                  <w:hideMark/>
                </w:tcPr>
                <w:p w14:paraId="636CEB1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Voicemail service 0816</w:t>
                  </w:r>
                </w:p>
              </w:tc>
            </w:tr>
            <w:tr w:rsidR="00085740" w:rsidRPr="002C11A2" w14:paraId="7A2A018F"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5B403AF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4A23546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HR Services partnership</w:t>
                  </w:r>
                </w:p>
              </w:tc>
              <w:tc>
                <w:tcPr>
                  <w:tcW w:w="1266" w:type="dxa"/>
                  <w:tcBorders>
                    <w:top w:val="nil"/>
                    <w:left w:val="nil"/>
                    <w:bottom w:val="single" w:sz="4" w:space="0" w:color="auto"/>
                    <w:right w:val="single" w:sz="4" w:space="0" w:color="auto"/>
                  </w:tcBorders>
                  <w:shd w:val="clear" w:color="auto" w:fill="auto"/>
                  <w:noWrap/>
                  <w:vAlign w:val="bottom"/>
                  <w:hideMark/>
                </w:tcPr>
                <w:p w14:paraId="486A97A3"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OP685</w:t>
                  </w:r>
                </w:p>
              </w:tc>
              <w:tc>
                <w:tcPr>
                  <w:tcW w:w="1274" w:type="dxa"/>
                  <w:tcBorders>
                    <w:top w:val="nil"/>
                    <w:left w:val="nil"/>
                    <w:bottom w:val="single" w:sz="4" w:space="0" w:color="auto"/>
                    <w:right w:val="single" w:sz="4" w:space="0" w:color="auto"/>
                  </w:tcBorders>
                  <w:shd w:val="clear" w:color="auto" w:fill="auto"/>
                  <w:noWrap/>
                  <w:vAlign w:val="bottom"/>
                  <w:hideMark/>
                </w:tcPr>
                <w:p w14:paraId="3C483157"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£314.16</w:t>
                  </w:r>
                </w:p>
              </w:tc>
              <w:tc>
                <w:tcPr>
                  <w:tcW w:w="2228" w:type="dxa"/>
                  <w:tcBorders>
                    <w:top w:val="nil"/>
                    <w:left w:val="nil"/>
                    <w:bottom w:val="single" w:sz="4" w:space="0" w:color="auto"/>
                    <w:right w:val="single" w:sz="4" w:space="0" w:color="auto"/>
                  </w:tcBorders>
                  <w:shd w:val="clear" w:color="auto" w:fill="auto"/>
                  <w:noWrap/>
                  <w:vAlign w:val="bottom"/>
                  <w:hideMark/>
                </w:tcPr>
                <w:p w14:paraId="3899AA6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HR Advice support July 13351</w:t>
                  </w:r>
                </w:p>
              </w:tc>
            </w:tr>
            <w:tr w:rsidR="00085740" w:rsidRPr="002C11A2" w14:paraId="27091DFD"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88ABF3D"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3DD75D67"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GRASSTEX Ltd</w:t>
                  </w:r>
                </w:p>
              </w:tc>
              <w:tc>
                <w:tcPr>
                  <w:tcW w:w="1266" w:type="dxa"/>
                  <w:tcBorders>
                    <w:top w:val="nil"/>
                    <w:left w:val="nil"/>
                    <w:bottom w:val="single" w:sz="4" w:space="0" w:color="auto"/>
                    <w:right w:val="single" w:sz="4" w:space="0" w:color="auto"/>
                  </w:tcBorders>
                  <w:shd w:val="clear" w:color="auto" w:fill="auto"/>
                  <w:noWrap/>
                  <w:vAlign w:val="bottom"/>
                  <w:hideMark/>
                </w:tcPr>
                <w:p w14:paraId="0A2714E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OP686</w:t>
                  </w:r>
                </w:p>
              </w:tc>
              <w:tc>
                <w:tcPr>
                  <w:tcW w:w="1274" w:type="dxa"/>
                  <w:tcBorders>
                    <w:top w:val="nil"/>
                    <w:left w:val="nil"/>
                    <w:bottom w:val="single" w:sz="4" w:space="0" w:color="auto"/>
                    <w:right w:val="single" w:sz="4" w:space="0" w:color="auto"/>
                  </w:tcBorders>
                  <w:shd w:val="clear" w:color="auto" w:fill="auto"/>
                  <w:noWrap/>
                  <w:vAlign w:val="bottom"/>
                  <w:hideMark/>
                </w:tcPr>
                <w:p w14:paraId="1858DB20"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£1,243.80</w:t>
                  </w:r>
                </w:p>
              </w:tc>
              <w:tc>
                <w:tcPr>
                  <w:tcW w:w="2228" w:type="dxa"/>
                  <w:tcBorders>
                    <w:top w:val="nil"/>
                    <w:left w:val="nil"/>
                    <w:bottom w:val="single" w:sz="4" w:space="0" w:color="auto"/>
                    <w:right w:val="single" w:sz="4" w:space="0" w:color="auto"/>
                  </w:tcBorders>
                  <w:shd w:val="clear" w:color="auto" w:fill="auto"/>
                  <w:noWrap/>
                  <w:vAlign w:val="bottom"/>
                  <w:hideMark/>
                </w:tcPr>
                <w:p w14:paraId="23DB16DF"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Grasscutting</w:t>
                  </w:r>
                  <w:proofErr w:type="spellEnd"/>
                  <w:r w:rsidRPr="00085740">
                    <w:rPr>
                      <w:rFonts w:asciiTheme="minorHAnsi" w:hAnsiTheme="minorHAnsi" w:cstheme="minorHAnsi"/>
                      <w:color w:val="000000"/>
                      <w:sz w:val="20"/>
                      <w:szCs w:val="20"/>
                    </w:rPr>
                    <w:t xml:space="preserve"> 4679</w:t>
                  </w:r>
                </w:p>
              </w:tc>
            </w:tr>
            <w:tr w:rsidR="00085740" w:rsidRPr="002C11A2" w14:paraId="696C638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3D0367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05C779D6"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DM Services</w:t>
                  </w:r>
                </w:p>
              </w:tc>
              <w:tc>
                <w:tcPr>
                  <w:tcW w:w="1266" w:type="dxa"/>
                  <w:tcBorders>
                    <w:top w:val="nil"/>
                    <w:left w:val="nil"/>
                    <w:bottom w:val="single" w:sz="4" w:space="0" w:color="auto"/>
                    <w:right w:val="single" w:sz="4" w:space="0" w:color="auto"/>
                  </w:tcBorders>
                  <w:shd w:val="clear" w:color="auto" w:fill="auto"/>
                  <w:noWrap/>
                  <w:vAlign w:val="bottom"/>
                  <w:hideMark/>
                </w:tcPr>
                <w:p w14:paraId="5099B61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OP687</w:t>
                  </w:r>
                </w:p>
              </w:tc>
              <w:tc>
                <w:tcPr>
                  <w:tcW w:w="1274" w:type="dxa"/>
                  <w:tcBorders>
                    <w:top w:val="nil"/>
                    <w:left w:val="nil"/>
                    <w:bottom w:val="single" w:sz="4" w:space="0" w:color="auto"/>
                    <w:right w:val="single" w:sz="4" w:space="0" w:color="auto"/>
                  </w:tcBorders>
                  <w:shd w:val="clear" w:color="auto" w:fill="auto"/>
                  <w:noWrap/>
                  <w:vAlign w:val="bottom"/>
                  <w:hideMark/>
                </w:tcPr>
                <w:p w14:paraId="33EBAF21"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£240.00</w:t>
                  </w:r>
                </w:p>
              </w:tc>
              <w:tc>
                <w:tcPr>
                  <w:tcW w:w="2228" w:type="dxa"/>
                  <w:tcBorders>
                    <w:top w:val="nil"/>
                    <w:left w:val="nil"/>
                    <w:bottom w:val="single" w:sz="4" w:space="0" w:color="auto"/>
                    <w:right w:val="single" w:sz="4" w:space="0" w:color="auto"/>
                  </w:tcBorders>
                  <w:shd w:val="clear" w:color="auto" w:fill="auto"/>
                  <w:noWrap/>
                  <w:vAlign w:val="bottom"/>
                  <w:hideMark/>
                </w:tcPr>
                <w:p w14:paraId="73AA5AD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Bench maintenance 19308</w:t>
                  </w:r>
                </w:p>
              </w:tc>
            </w:tr>
            <w:tr w:rsidR="00085740" w:rsidRPr="002C11A2" w14:paraId="0654D6C8"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7E33993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1C88FAD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WILBAR ASSOCIATES</w:t>
                  </w:r>
                </w:p>
              </w:tc>
              <w:tc>
                <w:tcPr>
                  <w:tcW w:w="1266" w:type="dxa"/>
                  <w:tcBorders>
                    <w:top w:val="nil"/>
                    <w:left w:val="nil"/>
                    <w:bottom w:val="single" w:sz="4" w:space="0" w:color="auto"/>
                    <w:right w:val="single" w:sz="4" w:space="0" w:color="auto"/>
                  </w:tcBorders>
                  <w:shd w:val="clear" w:color="auto" w:fill="auto"/>
                  <w:noWrap/>
                  <w:vAlign w:val="bottom"/>
                  <w:hideMark/>
                </w:tcPr>
                <w:p w14:paraId="4E0CD91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OP688</w:t>
                  </w:r>
                </w:p>
              </w:tc>
              <w:tc>
                <w:tcPr>
                  <w:tcW w:w="1274" w:type="dxa"/>
                  <w:tcBorders>
                    <w:top w:val="nil"/>
                    <w:left w:val="nil"/>
                    <w:bottom w:val="single" w:sz="4" w:space="0" w:color="auto"/>
                    <w:right w:val="single" w:sz="4" w:space="0" w:color="auto"/>
                  </w:tcBorders>
                  <w:shd w:val="clear" w:color="auto" w:fill="auto"/>
                  <w:noWrap/>
                  <w:vAlign w:val="bottom"/>
                  <w:hideMark/>
                </w:tcPr>
                <w:p w14:paraId="5DF1E56E"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£1,074.00</w:t>
                  </w:r>
                </w:p>
              </w:tc>
              <w:tc>
                <w:tcPr>
                  <w:tcW w:w="2228" w:type="dxa"/>
                  <w:tcBorders>
                    <w:top w:val="nil"/>
                    <w:left w:val="nil"/>
                    <w:bottom w:val="single" w:sz="4" w:space="0" w:color="auto"/>
                    <w:right w:val="single" w:sz="4" w:space="0" w:color="auto"/>
                  </w:tcBorders>
                  <w:shd w:val="clear" w:color="auto" w:fill="auto"/>
                  <w:noWrap/>
                  <w:vAlign w:val="bottom"/>
                  <w:hideMark/>
                </w:tcPr>
                <w:p w14:paraId="23FB9A2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Atten Survey 19221</w:t>
                  </w:r>
                </w:p>
              </w:tc>
            </w:tr>
            <w:tr w:rsidR="00085740" w:rsidRPr="002C11A2" w14:paraId="541065CA"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7FC0749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1546D9E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SURREY HILLS SOLICITORS</w:t>
                  </w:r>
                </w:p>
              </w:tc>
              <w:tc>
                <w:tcPr>
                  <w:tcW w:w="1266" w:type="dxa"/>
                  <w:tcBorders>
                    <w:top w:val="nil"/>
                    <w:left w:val="nil"/>
                    <w:bottom w:val="single" w:sz="4" w:space="0" w:color="auto"/>
                    <w:right w:val="single" w:sz="4" w:space="0" w:color="auto"/>
                  </w:tcBorders>
                  <w:shd w:val="clear" w:color="auto" w:fill="auto"/>
                  <w:noWrap/>
                  <w:vAlign w:val="bottom"/>
                  <w:hideMark/>
                </w:tcPr>
                <w:p w14:paraId="5A22E469"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OP689</w:t>
                  </w:r>
                </w:p>
              </w:tc>
              <w:tc>
                <w:tcPr>
                  <w:tcW w:w="1274" w:type="dxa"/>
                  <w:tcBorders>
                    <w:top w:val="nil"/>
                    <w:left w:val="nil"/>
                    <w:bottom w:val="single" w:sz="4" w:space="0" w:color="auto"/>
                    <w:right w:val="single" w:sz="4" w:space="0" w:color="auto"/>
                  </w:tcBorders>
                  <w:shd w:val="clear" w:color="auto" w:fill="auto"/>
                  <w:noWrap/>
                  <w:vAlign w:val="bottom"/>
                  <w:hideMark/>
                </w:tcPr>
                <w:p w14:paraId="07A17A66"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£750.00</w:t>
                  </w:r>
                </w:p>
              </w:tc>
              <w:tc>
                <w:tcPr>
                  <w:tcW w:w="2228" w:type="dxa"/>
                  <w:tcBorders>
                    <w:top w:val="nil"/>
                    <w:left w:val="nil"/>
                    <w:bottom w:val="single" w:sz="4" w:space="0" w:color="auto"/>
                    <w:right w:val="single" w:sz="4" w:space="0" w:color="auto"/>
                  </w:tcBorders>
                  <w:shd w:val="clear" w:color="auto" w:fill="auto"/>
                  <w:noWrap/>
                  <w:vAlign w:val="bottom"/>
                  <w:hideMark/>
                </w:tcPr>
                <w:p w14:paraId="58E13DE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 xml:space="preserve">Parish Office </w:t>
                  </w:r>
                  <w:proofErr w:type="spellStart"/>
                  <w:r w:rsidRPr="00085740">
                    <w:rPr>
                      <w:rFonts w:asciiTheme="minorHAnsi" w:hAnsiTheme="minorHAnsi" w:cstheme="minorHAnsi"/>
                      <w:color w:val="000000"/>
                      <w:sz w:val="20"/>
                      <w:szCs w:val="20"/>
                    </w:rPr>
                    <w:t>Acq</w:t>
                  </w:r>
                  <w:proofErr w:type="spellEnd"/>
                  <w:r w:rsidRPr="00085740">
                    <w:rPr>
                      <w:rFonts w:asciiTheme="minorHAnsi" w:hAnsiTheme="minorHAnsi" w:cstheme="minorHAnsi"/>
                      <w:color w:val="000000"/>
                      <w:sz w:val="20"/>
                      <w:szCs w:val="20"/>
                    </w:rPr>
                    <w:t xml:space="preserve"> 5605</w:t>
                  </w:r>
                </w:p>
              </w:tc>
            </w:tr>
            <w:tr w:rsidR="00085740" w:rsidRPr="002C11A2" w14:paraId="200FA1A3"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41DC9E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55D8773E"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WS COMMUNITY VOLUNTEERS</w:t>
                  </w:r>
                </w:p>
              </w:tc>
              <w:tc>
                <w:tcPr>
                  <w:tcW w:w="1266" w:type="dxa"/>
                  <w:tcBorders>
                    <w:top w:val="nil"/>
                    <w:left w:val="nil"/>
                    <w:bottom w:val="single" w:sz="4" w:space="0" w:color="auto"/>
                    <w:right w:val="single" w:sz="4" w:space="0" w:color="auto"/>
                  </w:tcBorders>
                  <w:shd w:val="clear" w:color="auto" w:fill="auto"/>
                  <w:noWrap/>
                  <w:vAlign w:val="bottom"/>
                  <w:hideMark/>
                </w:tcPr>
                <w:p w14:paraId="6C635FCF"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OP690</w:t>
                  </w:r>
                </w:p>
              </w:tc>
              <w:tc>
                <w:tcPr>
                  <w:tcW w:w="1274" w:type="dxa"/>
                  <w:tcBorders>
                    <w:top w:val="nil"/>
                    <w:left w:val="nil"/>
                    <w:bottom w:val="single" w:sz="4" w:space="0" w:color="auto"/>
                    <w:right w:val="single" w:sz="4" w:space="0" w:color="auto"/>
                  </w:tcBorders>
                  <w:shd w:val="clear" w:color="auto" w:fill="auto"/>
                  <w:noWrap/>
                  <w:vAlign w:val="bottom"/>
                  <w:hideMark/>
                </w:tcPr>
                <w:p w14:paraId="3B5F83AF"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£250.00</w:t>
                  </w:r>
                </w:p>
              </w:tc>
              <w:tc>
                <w:tcPr>
                  <w:tcW w:w="2228" w:type="dxa"/>
                  <w:tcBorders>
                    <w:top w:val="nil"/>
                    <w:left w:val="nil"/>
                    <w:bottom w:val="single" w:sz="4" w:space="0" w:color="auto"/>
                    <w:right w:val="single" w:sz="4" w:space="0" w:color="auto"/>
                  </w:tcBorders>
                  <w:shd w:val="clear" w:color="auto" w:fill="auto"/>
                  <w:noWrap/>
                  <w:vAlign w:val="bottom"/>
                  <w:hideMark/>
                </w:tcPr>
                <w:p w14:paraId="5A4B913C"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WS COMMUNITY VOLUNTEERS</w:t>
                  </w:r>
                </w:p>
              </w:tc>
            </w:tr>
            <w:tr w:rsidR="00085740" w:rsidRPr="002C11A2" w14:paraId="4628E7F0"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2B8A0D7"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4FFF1B8A"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4 SIGHT VISION SUPPORT</w:t>
                  </w:r>
                </w:p>
              </w:tc>
              <w:tc>
                <w:tcPr>
                  <w:tcW w:w="1266" w:type="dxa"/>
                  <w:tcBorders>
                    <w:top w:val="nil"/>
                    <w:left w:val="nil"/>
                    <w:bottom w:val="single" w:sz="4" w:space="0" w:color="auto"/>
                    <w:right w:val="single" w:sz="4" w:space="0" w:color="auto"/>
                  </w:tcBorders>
                  <w:shd w:val="clear" w:color="auto" w:fill="auto"/>
                  <w:noWrap/>
                  <w:vAlign w:val="bottom"/>
                  <w:hideMark/>
                </w:tcPr>
                <w:p w14:paraId="08D0694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OP691</w:t>
                  </w:r>
                </w:p>
              </w:tc>
              <w:tc>
                <w:tcPr>
                  <w:tcW w:w="1274" w:type="dxa"/>
                  <w:tcBorders>
                    <w:top w:val="nil"/>
                    <w:left w:val="nil"/>
                    <w:bottom w:val="single" w:sz="4" w:space="0" w:color="auto"/>
                    <w:right w:val="single" w:sz="4" w:space="0" w:color="auto"/>
                  </w:tcBorders>
                  <w:shd w:val="clear" w:color="auto" w:fill="auto"/>
                  <w:noWrap/>
                  <w:vAlign w:val="bottom"/>
                  <w:hideMark/>
                </w:tcPr>
                <w:p w14:paraId="3E62C093"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£200.00</w:t>
                  </w:r>
                </w:p>
              </w:tc>
              <w:tc>
                <w:tcPr>
                  <w:tcW w:w="2228" w:type="dxa"/>
                  <w:tcBorders>
                    <w:top w:val="nil"/>
                    <w:left w:val="nil"/>
                    <w:bottom w:val="single" w:sz="4" w:space="0" w:color="auto"/>
                    <w:right w:val="single" w:sz="4" w:space="0" w:color="auto"/>
                  </w:tcBorders>
                  <w:shd w:val="clear" w:color="auto" w:fill="auto"/>
                  <w:noWrap/>
                  <w:vAlign w:val="bottom"/>
                  <w:hideMark/>
                </w:tcPr>
                <w:p w14:paraId="6D8298B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Grant application</w:t>
                  </w:r>
                </w:p>
              </w:tc>
            </w:tr>
            <w:tr w:rsidR="00085740" w:rsidRPr="002C11A2" w14:paraId="456E8842"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A56C505"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5DD11AB2"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West Sussex LGPS</w:t>
                  </w:r>
                </w:p>
              </w:tc>
              <w:tc>
                <w:tcPr>
                  <w:tcW w:w="1266" w:type="dxa"/>
                  <w:tcBorders>
                    <w:top w:val="nil"/>
                    <w:left w:val="nil"/>
                    <w:bottom w:val="single" w:sz="4" w:space="0" w:color="auto"/>
                    <w:right w:val="single" w:sz="4" w:space="0" w:color="auto"/>
                  </w:tcBorders>
                  <w:shd w:val="clear" w:color="auto" w:fill="auto"/>
                  <w:noWrap/>
                  <w:vAlign w:val="bottom"/>
                  <w:hideMark/>
                </w:tcPr>
                <w:p w14:paraId="39F9FC4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OP692</w:t>
                  </w:r>
                </w:p>
              </w:tc>
              <w:tc>
                <w:tcPr>
                  <w:tcW w:w="1274" w:type="dxa"/>
                  <w:tcBorders>
                    <w:top w:val="nil"/>
                    <w:left w:val="nil"/>
                    <w:bottom w:val="single" w:sz="4" w:space="0" w:color="auto"/>
                    <w:right w:val="single" w:sz="4" w:space="0" w:color="auto"/>
                  </w:tcBorders>
                  <w:shd w:val="clear" w:color="auto" w:fill="auto"/>
                  <w:noWrap/>
                  <w:vAlign w:val="bottom"/>
                  <w:hideMark/>
                </w:tcPr>
                <w:p w14:paraId="464EF812"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£890.01</w:t>
                  </w:r>
                </w:p>
              </w:tc>
              <w:tc>
                <w:tcPr>
                  <w:tcW w:w="2228" w:type="dxa"/>
                  <w:tcBorders>
                    <w:top w:val="nil"/>
                    <w:left w:val="nil"/>
                    <w:bottom w:val="single" w:sz="4" w:space="0" w:color="auto"/>
                    <w:right w:val="single" w:sz="4" w:space="0" w:color="auto"/>
                  </w:tcBorders>
                  <w:shd w:val="clear" w:color="auto" w:fill="auto"/>
                  <w:noWrap/>
                  <w:vAlign w:val="bottom"/>
                  <w:hideMark/>
                </w:tcPr>
                <w:p w14:paraId="5E8F95B1"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M5 Pension remittance</w:t>
                  </w:r>
                </w:p>
              </w:tc>
            </w:tr>
            <w:tr w:rsidR="00085740" w:rsidRPr="002C11A2" w14:paraId="30F23370" w14:textId="77777777" w:rsidTr="00085740">
              <w:trPr>
                <w:trHeight w:val="29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C6E2777"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01/09/2021</w:t>
                  </w:r>
                </w:p>
              </w:tc>
              <w:tc>
                <w:tcPr>
                  <w:tcW w:w="2927" w:type="dxa"/>
                  <w:tcBorders>
                    <w:top w:val="nil"/>
                    <w:left w:val="nil"/>
                    <w:bottom w:val="single" w:sz="4" w:space="0" w:color="auto"/>
                    <w:right w:val="single" w:sz="4" w:space="0" w:color="auto"/>
                  </w:tcBorders>
                  <w:shd w:val="clear" w:color="auto" w:fill="auto"/>
                  <w:noWrap/>
                  <w:vAlign w:val="bottom"/>
                  <w:hideMark/>
                </w:tcPr>
                <w:p w14:paraId="68ECD1C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HMRC</w:t>
                  </w:r>
                </w:p>
              </w:tc>
              <w:tc>
                <w:tcPr>
                  <w:tcW w:w="1266" w:type="dxa"/>
                  <w:tcBorders>
                    <w:top w:val="nil"/>
                    <w:left w:val="nil"/>
                    <w:bottom w:val="single" w:sz="4" w:space="0" w:color="auto"/>
                    <w:right w:val="single" w:sz="4" w:space="0" w:color="auto"/>
                  </w:tcBorders>
                  <w:shd w:val="clear" w:color="auto" w:fill="auto"/>
                  <w:noWrap/>
                  <w:vAlign w:val="bottom"/>
                  <w:hideMark/>
                </w:tcPr>
                <w:p w14:paraId="6037A490" w14:textId="77777777" w:rsidR="00085740" w:rsidRPr="00085740" w:rsidRDefault="00085740" w:rsidP="00085740">
                  <w:pPr>
                    <w:rPr>
                      <w:rFonts w:asciiTheme="minorHAnsi" w:hAnsiTheme="minorHAnsi" w:cstheme="minorHAnsi"/>
                      <w:color w:val="000000"/>
                      <w:sz w:val="20"/>
                      <w:szCs w:val="20"/>
                    </w:rPr>
                  </w:pPr>
                  <w:r w:rsidRPr="00085740">
                    <w:rPr>
                      <w:rFonts w:asciiTheme="minorHAnsi" w:hAnsiTheme="minorHAnsi" w:cstheme="minorHAnsi"/>
                      <w:color w:val="000000"/>
                      <w:sz w:val="20"/>
                      <w:szCs w:val="20"/>
                    </w:rPr>
                    <w:t>OP693</w:t>
                  </w:r>
                </w:p>
              </w:tc>
              <w:tc>
                <w:tcPr>
                  <w:tcW w:w="1274" w:type="dxa"/>
                  <w:tcBorders>
                    <w:top w:val="nil"/>
                    <w:left w:val="nil"/>
                    <w:bottom w:val="single" w:sz="4" w:space="0" w:color="auto"/>
                    <w:right w:val="single" w:sz="4" w:space="0" w:color="auto"/>
                  </w:tcBorders>
                  <w:shd w:val="clear" w:color="auto" w:fill="auto"/>
                  <w:noWrap/>
                  <w:vAlign w:val="bottom"/>
                  <w:hideMark/>
                </w:tcPr>
                <w:p w14:paraId="51B12524" w14:textId="77777777" w:rsidR="00085740" w:rsidRPr="00085740" w:rsidRDefault="00085740" w:rsidP="00085740">
                  <w:pPr>
                    <w:jc w:val="right"/>
                    <w:rPr>
                      <w:rFonts w:asciiTheme="minorHAnsi" w:hAnsiTheme="minorHAnsi" w:cstheme="minorHAnsi"/>
                      <w:color w:val="000000"/>
                      <w:sz w:val="20"/>
                      <w:szCs w:val="20"/>
                    </w:rPr>
                  </w:pPr>
                  <w:r w:rsidRPr="00085740">
                    <w:rPr>
                      <w:rFonts w:asciiTheme="minorHAnsi" w:hAnsiTheme="minorHAnsi" w:cstheme="minorHAnsi"/>
                      <w:color w:val="000000"/>
                      <w:sz w:val="20"/>
                      <w:szCs w:val="20"/>
                    </w:rPr>
                    <w:t>£825.34</w:t>
                  </w:r>
                </w:p>
              </w:tc>
              <w:tc>
                <w:tcPr>
                  <w:tcW w:w="2228" w:type="dxa"/>
                  <w:tcBorders>
                    <w:top w:val="nil"/>
                    <w:left w:val="nil"/>
                    <w:bottom w:val="single" w:sz="4" w:space="0" w:color="auto"/>
                    <w:right w:val="single" w:sz="4" w:space="0" w:color="auto"/>
                  </w:tcBorders>
                  <w:shd w:val="clear" w:color="auto" w:fill="auto"/>
                  <w:noWrap/>
                  <w:vAlign w:val="bottom"/>
                  <w:hideMark/>
                </w:tcPr>
                <w:p w14:paraId="13EAC773" w14:textId="77777777" w:rsidR="00085740" w:rsidRPr="00085740" w:rsidRDefault="00085740" w:rsidP="00085740">
                  <w:pPr>
                    <w:rPr>
                      <w:rFonts w:asciiTheme="minorHAnsi" w:hAnsiTheme="minorHAnsi" w:cstheme="minorHAnsi"/>
                      <w:color w:val="000000"/>
                      <w:sz w:val="20"/>
                      <w:szCs w:val="20"/>
                    </w:rPr>
                  </w:pPr>
                  <w:proofErr w:type="spellStart"/>
                  <w:r w:rsidRPr="00085740">
                    <w:rPr>
                      <w:rFonts w:asciiTheme="minorHAnsi" w:hAnsiTheme="minorHAnsi" w:cstheme="minorHAnsi"/>
                      <w:color w:val="000000"/>
                      <w:sz w:val="20"/>
                      <w:szCs w:val="20"/>
                    </w:rPr>
                    <w:t>Mth</w:t>
                  </w:r>
                  <w:proofErr w:type="spellEnd"/>
                  <w:r w:rsidRPr="00085740">
                    <w:rPr>
                      <w:rFonts w:asciiTheme="minorHAnsi" w:hAnsiTheme="minorHAnsi" w:cstheme="minorHAnsi"/>
                      <w:color w:val="000000"/>
                      <w:sz w:val="20"/>
                      <w:szCs w:val="20"/>
                    </w:rPr>
                    <w:t xml:space="preserve"> 5 PAYE and NI</w:t>
                  </w:r>
                </w:p>
              </w:tc>
            </w:tr>
          </w:tbl>
          <w:p w14:paraId="3DDA6FD7" w14:textId="6946A957" w:rsidR="008B3FA7" w:rsidRPr="008B3FA7" w:rsidRDefault="008B3FA7" w:rsidP="00377858">
            <w:pPr>
              <w:tabs>
                <w:tab w:val="left" w:pos="5727"/>
              </w:tabs>
              <w:rPr>
                <w:rFonts w:asciiTheme="minorHAnsi" w:hAnsiTheme="minorHAnsi" w:cstheme="minorHAnsi"/>
                <w:sz w:val="22"/>
                <w:szCs w:val="22"/>
              </w:rPr>
            </w:pPr>
          </w:p>
        </w:tc>
      </w:tr>
    </w:tbl>
    <w:p w14:paraId="6043C23B" w14:textId="77777777" w:rsidR="0032305E" w:rsidRDefault="0032305E">
      <w: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10466"/>
      </w:tblGrid>
      <w:tr w:rsidR="008B3FA7" w:rsidRPr="00A95146" w14:paraId="651493A5" w14:textId="77777777" w:rsidTr="008B3FA7">
        <w:trPr>
          <w:tblCellSpacing w:w="0" w:type="dxa"/>
        </w:trPr>
        <w:tc>
          <w:tcPr>
            <w:tcW w:w="0" w:type="auto"/>
            <w:tcMar>
              <w:top w:w="360" w:type="dxa"/>
              <w:left w:w="720" w:type="dxa"/>
              <w:bottom w:w="0" w:type="dxa"/>
              <w:right w:w="720" w:type="dxa"/>
            </w:tcMar>
          </w:tcPr>
          <w:p w14:paraId="2EA57F51" w14:textId="694131C2" w:rsidR="0038134A" w:rsidRPr="009B7614" w:rsidRDefault="0038134A" w:rsidP="0038134A">
            <w:pPr>
              <w:spacing w:after="160" w:line="259" w:lineRule="auto"/>
              <w:rPr>
                <w:rFonts w:asciiTheme="minorHAnsi" w:hAnsiTheme="minorHAnsi" w:cstheme="minorHAnsi"/>
                <w:b/>
                <w:bCs/>
              </w:rPr>
            </w:pPr>
            <w:r w:rsidRPr="009B7614">
              <w:rPr>
                <w:rFonts w:asciiTheme="minorHAnsi" w:hAnsiTheme="minorHAnsi" w:cstheme="minorHAnsi"/>
                <w:b/>
                <w:bCs/>
              </w:rPr>
              <w:lastRenderedPageBreak/>
              <w:t>Title:</w:t>
            </w:r>
            <w:r w:rsidRPr="009B7614">
              <w:rPr>
                <w:rFonts w:asciiTheme="minorHAnsi" w:hAnsiTheme="minorHAnsi" w:cstheme="minorHAnsi"/>
                <w:b/>
                <w:bCs/>
              </w:rPr>
              <w:tab/>
            </w:r>
            <w:r w:rsidRPr="009B7614">
              <w:rPr>
                <w:rFonts w:asciiTheme="minorHAnsi" w:hAnsiTheme="minorHAnsi" w:cstheme="minorHAnsi"/>
                <w:b/>
                <w:bCs/>
              </w:rPr>
              <w:tab/>
            </w:r>
            <w:r w:rsidRPr="009B7614">
              <w:rPr>
                <w:rFonts w:asciiTheme="minorHAnsi" w:hAnsiTheme="minorHAnsi" w:cstheme="minorHAnsi"/>
                <w:b/>
                <w:bCs/>
              </w:rPr>
              <w:tab/>
              <w:t xml:space="preserve"> </w:t>
            </w:r>
            <w:r w:rsidRPr="009B7614">
              <w:rPr>
                <w:rFonts w:asciiTheme="minorHAnsi" w:hAnsiTheme="minorHAnsi" w:cstheme="minorHAnsi"/>
                <w:b/>
                <w:bCs/>
              </w:rPr>
              <w:tab/>
            </w:r>
            <w:r w:rsidRPr="009B7614">
              <w:rPr>
                <w:rFonts w:asciiTheme="minorHAnsi" w:hAnsiTheme="minorHAnsi" w:cstheme="minorHAnsi"/>
                <w:b/>
                <w:bCs/>
              </w:rPr>
              <w:t>CORRESPONDENCE</w:t>
            </w:r>
            <w:r w:rsidRPr="009B7614">
              <w:rPr>
                <w:rFonts w:asciiTheme="minorHAnsi" w:hAnsiTheme="minorHAnsi" w:cstheme="minorHAnsi"/>
                <w:b/>
                <w:bCs/>
              </w:rPr>
              <w:tab/>
            </w:r>
            <w:r w:rsidRPr="009B7614">
              <w:rPr>
                <w:rFonts w:asciiTheme="minorHAnsi" w:hAnsiTheme="minorHAnsi" w:cstheme="minorHAnsi"/>
                <w:b/>
                <w:bCs/>
              </w:rPr>
              <w:tab/>
            </w:r>
            <w:r w:rsidRPr="009B7614">
              <w:rPr>
                <w:rFonts w:asciiTheme="minorHAnsi" w:hAnsiTheme="minorHAnsi" w:cstheme="minorHAnsi"/>
                <w:b/>
                <w:bCs/>
              </w:rPr>
              <w:tab/>
            </w:r>
          </w:p>
          <w:p w14:paraId="1E121062" w14:textId="63045A48" w:rsidR="0038134A" w:rsidRPr="009B7614" w:rsidRDefault="0038134A" w:rsidP="0038134A">
            <w:pPr>
              <w:pBdr>
                <w:bottom w:val="single" w:sz="12" w:space="1" w:color="auto"/>
              </w:pBdr>
              <w:rPr>
                <w:rFonts w:asciiTheme="minorHAnsi" w:hAnsiTheme="minorHAnsi" w:cstheme="minorHAnsi"/>
                <w:b/>
                <w:bCs/>
              </w:rPr>
            </w:pPr>
            <w:r w:rsidRPr="009B7614">
              <w:rPr>
                <w:rFonts w:asciiTheme="minorHAnsi" w:hAnsiTheme="minorHAnsi" w:cstheme="minorHAnsi"/>
                <w:b/>
                <w:bCs/>
              </w:rPr>
              <w:t>Agenda Item:</w:t>
            </w:r>
            <w:r w:rsidRPr="009B7614">
              <w:rPr>
                <w:rFonts w:asciiTheme="minorHAnsi" w:hAnsiTheme="minorHAnsi" w:cstheme="minorHAnsi"/>
                <w:b/>
                <w:bCs/>
              </w:rPr>
              <w:tab/>
            </w:r>
            <w:r w:rsidRPr="009B7614">
              <w:rPr>
                <w:rFonts w:asciiTheme="minorHAnsi" w:hAnsiTheme="minorHAnsi" w:cstheme="minorHAnsi"/>
                <w:b/>
                <w:bCs/>
              </w:rPr>
              <w:t>15</w:t>
            </w:r>
          </w:p>
          <w:p w14:paraId="50764A7E" w14:textId="0065D3C2" w:rsidR="008B3FA7" w:rsidRPr="009B7614" w:rsidRDefault="008B3FA7" w:rsidP="008B3FA7">
            <w:pPr>
              <w:rPr>
                <w:rFonts w:asciiTheme="minorHAnsi" w:hAnsiTheme="minorHAnsi" w:cstheme="minorHAnsi"/>
                <w:sz w:val="22"/>
                <w:szCs w:val="22"/>
              </w:rPr>
            </w:pPr>
          </w:p>
        </w:tc>
      </w:tr>
      <w:tr w:rsidR="008B3FA7" w:rsidRPr="00A95146" w14:paraId="7AAD4CAE" w14:textId="77777777" w:rsidTr="005E71CC">
        <w:trPr>
          <w:tblCellSpacing w:w="0" w:type="dxa"/>
        </w:trPr>
        <w:tc>
          <w:tcPr>
            <w:tcW w:w="0" w:type="auto"/>
            <w:tcMar>
              <w:top w:w="360" w:type="dxa"/>
              <w:left w:w="720" w:type="dxa"/>
              <w:bottom w:w="0" w:type="dxa"/>
              <w:right w:w="720" w:type="dxa"/>
            </w:tcMar>
          </w:tcPr>
          <w:p w14:paraId="4E9A1908" w14:textId="77777777" w:rsidR="008B3FA7" w:rsidRPr="009B7614" w:rsidRDefault="0038134A" w:rsidP="008B3FA7">
            <w:pPr>
              <w:rPr>
                <w:rFonts w:asciiTheme="minorHAnsi" w:hAnsiTheme="minorHAnsi" w:cstheme="minorHAnsi"/>
                <w:sz w:val="22"/>
                <w:szCs w:val="22"/>
              </w:rPr>
            </w:pPr>
            <w:r w:rsidRPr="009B7614">
              <w:rPr>
                <w:rFonts w:asciiTheme="minorHAnsi" w:hAnsiTheme="minorHAnsi" w:cstheme="minorHAnsi"/>
                <w:sz w:val="22"/>
                <w:szCs w:val="22"/>
              </w:rPr>
              <w:t>You are asked to note the below correspondence and associated recommendations:</w:t>
            </w:r>
          </w:p>
          <w:p w14:paraId="295E7876" w14:textId="0F2892CA" w:rsidR="0038134A" w:rsidRDefault="0038134A" w:rsidP="008B3FA7">
            <w:pPr>
              <w:rPr>
                <w:rFonts w:asciiTheme="minorHAnsi" w:hAnsiTheme="minorHAnsi" w:cstheme="minorHAnsi"/>
                <w:sz w:val="22"/>
                <w:szCs w:val="22"/>
              </w:rPr>
            </w:pPr>
          </w:p>
          <w:p w14:paraId="2293F9DF" w14:textId="11084FC4" w:rsidR="00581525" w:rsidRPr="00CD0B5B" w:rsidRDefault="00581525" w:rsidP="00581525">
            <w:pPr>
              <w:pStyle w:val="ListParagraph"/>
              <w:numPr>
                <w:ilvl w:val="0"/>
                <w:numId w:val="30"/>
              </w:numPr>
              <w:rPr>
                <w:rFonts w:asciiTheme="minorHAnsi" w:hAnsiTheme="minorHAnsi" w:cstheme="minorHAnsi"/>
                <w:b/>
                <w:bCs/>
                <w:color w:val="FF0000"/>
                <w:sz w:val="22"/>
                <w:szCs w:val="22"/>
              </w:rPr>
            </w:pPr>
            <w:r w:rsidRPr="00CD0B5B">
              <w:rPr>
                <w:rFonts w:asciiTheme="minorHAnsi" w:hAnsiTheme="minorHAnsi" w:cstheme="minorHAnsi"/>
                <w:b/>
                <w:bCs/>
                <w:color w:val="FF0000"/>
                <w:sz w:val="22"/>
                <w:szCs w:val="22"/>
              </w:rPr>
              <w:t xml:space="preserve">EMAIL FROM RESIDENT IN RELATION TO </w:t>
            </w:r>
            <w:r w:rsidR="00CD0B5B" w:rsidRPr="00CD0B5B">
              <w:rPr>
                <w:rFonts w:asciiTheme="minorHAnsi" w:hAnsiTheme="minorHAnsi" w:cstheme="minorHAnsi"/>
                <w:b/>
                <w:bCs/>
                <w:color w:val="FF0000"/>
                <w:sz w:val="22"/>
                <w:szCs w:val="22"/>
              </w:rPr>
              <w:t>A264 DUAL CARRIAGEWAY</w:t>
            </w:r>
          </w:p>
          <w:p w14:paraId="612AB466" w14:textId="77777777" w:rsidR="00CD0B5B" w:rsidRDefault="00CD0B5B" w:rsidP="009B7614">
            <w:pPr>
              <w:rPr>
                <w:rFonts w:asciiTheme="minorHAnsi" w:hAnsiTheme="minorHAnsi" w:cstheme="minorHAnsi"/>
                <w:b/>
                <w:bCs/>
                <w:sz w:val="22"/>
                <w:szCs w:val="22"/>
                <w:u w:val="single"/>
              </w:rPr>
            </w:pPr>
          </w:p>
          <w:p w14:paraId="43459E2B" w14:textId="77777777" w:rsidR="00CD0B5B" w:rsidRDefault="00CD0B5B" w:rsidP="009B7614">
            <w:pPr>
              <w:rPr>
                <w:rFonts w:asciiTheme="minorHAnsi" w:hAnsiTheme="minorHAnsi" w:cstheme="minorHAnsi"/>
                <w:b/>
                <w:bCs/>
                <w:sz w:val="22"/>
                <w:szCs w:val="22"/>
                <w:u w:val="single"/>
              </w:rPr>
            </w:pPr>
          </w:p>
          <w:p w14:paraId="4BBA3F47" w14:textId="3E57A444" w:rsidR="0038134A" w:rsidRPr="00AC0EF2" w:rsidRDefault="00370E05" w:rsidP="009B7614">
            <w:pPr>
              <w:rPr>
                <w:rFonts w:asciiTheme="minorHAnsi" w:hAnsiTheme="minorHAnsi" w:cstheme="minorHAnsi"/>
                <w:b/>
                <w:bCs/>
                <w:sz w:val="22"/>
                <w:szCs w:val="22"/>
                <w:u w:val="single"/>
              </w:rPr>
            </w:pPr>
            <w:r w:rsidRPr="00AC0EF2">
              <w:rPr>
                <w:rFonts w:asciiTheme="minorHAnsi" w:hAnsiTheme="minorHAnsi" w:cstheme="minorHAnsi"/>
                <w:b/>
                <w:bCs/>
                <w:sz w:val="22"/>
                <w:szCs w:val="22"/>
                <w:u w:val="single"/>
              </w:rPr>
              <w:t>25</w:t>
            </w:r>
            <w:r w:rsidRPr="00AC0EF2">
              <w:rPr>
                <w:rFonts w:asciiTheme="minorHAnsi" w:hAnsiTheme="minorHAnsi" w:cstheme="minorHAnsi"/>
                <w:b/>
                <w:bCs/>
                <w:sz w:val="22"/>
                <w:szCs w:val="22"/>
                <w:u w:val="single"/>
                <w:vertAlign w:val="superscript"/>
              </w:rPr>
              <w:t>th</w:t>
            </w:r>
            <w:r w:rsidRPr="00AC0EF2">
              <w:rPr>
                <w:rFonts w:asciiTheme="minorHAnsi" w:hAnsiTheme="minorHAnsi" w:cstheme="minorHAnsi"/>
                <w:b/>
                <w:bCs/>
                <w:sz w:val="22"/>
                <w:szCs w:val="22"/>
                <w:u w:val="single"/>
              </w:rPr>
              <w:t xml:space="preserve"> August - o</w:t>
            </w:r>
            <w:r w:rsidR="009B7614" w:rsidRPr="00AC0EF2">
              <w:rPr>
                <w:rFonts w:asciiTheme="minorHAnsi" w:hAnsiTheme="minorHAnsi" w:cstheme="minorHAnsi"/>
                <w:b/>
                <w:bCs/>
                <w:sz w:val="22"/>
                <w:szCs w:val="22"/>
                <w:u w:val="single"/>
              </w:rPr>
              <w:t>riginal e</w:t>
            </w:r>
            <w:r w:rsidR="0038134A" w:rsidRPr="00AC0EF2">
              <w:rPr>
                <w:rFonts w:asciiTheme="minorHAnsi" w:hAnsiTheme="minorHAnsi" w:cstheme="minorHAnsi"/>
                <w:b/>
                <w:bCs/>
                <w:sz w:val="22"/>
                <w:szCs w:val="22"/>
                <w:u w:val="single"/>
              </w:rPr>
              <w:t>mail received from resident</w:t>
            </w:r>
            <w:r w:rsidRPr="00AC0EF2">
              <w:rPr>
                <w:rFonts w:asciiTheme="minorHAnsi" w:hAnsiTheme="minorHAnsi" w:cstheme="minorHAnsi"/>
                <w:b/>
                <w:bCs/>
                <w:sz w:val="22"/>
                <w:szCs w:val="22"/>
                <w:u w:val="single"/>
              </w:rPr>
              <w:t>, forwarded to District and County Cllrs.</w:t>
            </w:r>
          </w:p>
          <w:p w14:paraId="01C2BA0F" w14:textId="0CB2FA75" w:rsidR="00370E05" w:rsidRDefault="00370E05" w:rsidP="009B7614">
            <w:pPr>
              <w:rPr>
                <w:rFonts w:asciiTheme="minorHAnsi" w:hAnsiTheme="minorHAnsi" w:cstheme="minorHAnsi"/>
                <w:i/>
                <w:iCs/>
                <w:sz w:val="20"/>
                <w:szCs w:val="20"/>
              </w:rPr>
            </w:pPr>
            <w:r w:rsidRPr="00AC0EF2">
              <w:rPr>
                <w:rFonts w:asciiTheme="minorHAnsi" w:hAnsiTheme="minorHAnsi" w:cstheme="minorHAnsi"/>
                <w:i/>
                <w:iCs/>
                <w:sz w:val="20"/>
                <w:szCs w:val="20"/>
              </w:rPr>
              <w:t>I would like to ask if there is any intention by the powers in charge of</w:t>
            </w:r>
            <w:r w:rsidRPr="00AC0EF2">
              <w:rPr>
                <w:rFonts w:asciiTheme="minorHAnsi" w:hAnsiTheme="minorHAnsi" w:cstheme="minorHAnsi"/>
                <w:i/>
                <w:iCs/>
                <w:sz w:val="20"/>
                <w:szCs w:val="20"/>
              </w:rPr>
              <w:br/>
              <w:t>WSDC to install traffic cameras along this stretch of road or any form of</w:t>
            </w:r>
            <w:r w:rsidRPr="00AC0EF2">
              <w:rPr>
                <w:rFonts w:asciiTheme="minorHAnsi" w:hAnsiTheme="minorHAnsi" w:cstheme="minorHAnsi"/>
                <w:i/>
                <w:iCs/>
                <w:sz w:val="20"/>
                <w:szCs w:val="20"/>
              </w:rPr>
              <w:br/>
              <w:t>traffic calming?</w:t>
            </w:r>
            <w:r w:rsidRPr="00AC0EF2">
              <w:rPr>
                <w:rFonts w:asciiTheme="minorHAnsi" w:hAnsiTheme="minorHAnsi" w:cstheme="minorHAnsi"/>
                <w:i/>
                <w:iCs/>
                <w:sz w:val="20"/>
                <w:szCs w:val="20"/>
              </w:rPr>
              <w:br/>
            </w:r>
            <w:r w:rsidRPr="00AC0EF2">
              <w:rPr>
                <w:rFonts w:asciiTheme="minorHAnsi" w:hAnsiTheme="minorHAnsi" w:cstheme="minorHAnsi"/>
                <w:i/>
                <w:iCs/>
                <w:sz w:val="20"/>
                <w:szCs w:val="20"/>
              </w:rPr>
              <w:br/>
              <w:t>We live in the development south of the road in question and cannot accept</w:t>
            </w:r>
            <w:r w:rsidRPr="00AC0EF2">
              <w:rPr>
                <w:rFonts w:asciiTheme="minorHAnsi" w:hAnsiTheme="minorHAnsi" w:cstheme="minorHAnsi"/>
                <w:i/>
                <w:iCs/>
                <w:sz w:val="20"/>
                <w:szCs w:val="20"/>
              </w:rPr>
              <w:br/>
              <w:t xml:space="preserve">the </w:t>
            </w:r>
            <w:proofErr w:type="spellStart"/>
            <w:r w:rsidRPr="00AC0EF2">
              <w:rPr>
                <w:rFonts w:asciiTheme="minorHAnsi" w:hAnsiTheme="minorHAnsi" w:cstheme="minorHAnsi"/>
                <w:i/>
                <w:iCs/>
                <w:sz w:val="20"/>
                <w:szCs w:val="20"/>
              </w:rPr>
              <w:t>anti social</w:t>
            </w:r>
            <w:proofErr w:type="spellEnd"/>
            <w:r w:rsidRPr="00AC0EF2">
              <w:rPr>
                <w:rFonts w:asciiTheme="minorHAnsi" w:hAnsiTheme="minorHAnsi" w:cstheme="minorHAnsi"/>
                <w:i/>
                <w:iCs/>
                <w:sz w:val="20"/>
                <w:szCs w:val="20"/>
              </w:rPr>
              <w:t xml:space="preserve"> behaviour of some drivers using this road section.  There</w:t>
            </w:r>
            <w:r w:rsidRPr="00AC0EF2">
              <w:rPr>
                <w:rFonts w:asciiTheme="minorHAnsi" w:hAnsiTheme="minorHAnsi" w:cstheme="minorHAnsi"/>
                <w:i/>
                <w:iCs/>
                <w:sz w:val="20"/>
                <w:szCs w:val="20"/>
              </w:rPr>
              <w:br/>
              <w:t xml:space="preserve">are cars and motorbikes using this section as a </w:t>
            </w:r>
            <w:proofErr w:type="gramStart"/>
            <w:r w:rsidRPr="00AC0EF2">
              <w:rPr>
                <w:rFonts w:asciiTheme="minorHAnsi" w:hAnsiTheme="minorHAnsi" w:cstheme="minorHAnsi"/>
                <w:i/>
                <w:iCs/>
                <w:sz w:val="20"/>
                <w:szCs w:val="20"/>
              </w:rPr>
              <w:t>race track</w:t>
            </w:r>
            <w:proofErr w:type="gramEnd"/>
            <w:r w:rsidRPr="00AC0EF2">
              <w:rPr>
                <w:rFonts w:asciiTheme="minorHAnsi" w:hAnsiTheme="minorHAnsi" w:cstheme="minorHAnsi"/>
                <w:i/>
                <w:iCs/>
                <w:sz w:val="20"/>
                <w:szCs w:val="20"/>
              </w:rPr>
              <w:t xml:space="preserve"> and invariably</w:t>
            </w:r>
            <w:r w:rsidRPr="00AC0EF2">
              <w:rPr>
                <w:rFonts w:asciiTheme="minorHAnsi" w:hAnsiTheme="minorHAnsi" w:cstheme="minorHAnsi"/>
                <w:i/>
                <w:iCs/>
                <w:sz w:val="20"/>
                <w:szCs w:val="20"/>
              </w:rPr>
              <w:br/>
              <w:t>in early morning or late at night.  This is creating  excessive noise of</w:t>
            </w:r>
            <w:r w:rsidRPr="00AC0EF2">
              <w:rPr>
                <w:rFonts w:asciiTheme="minorHAnsi" w:hAnsiTheme="minorHAnsi" w:cstheme="minorHAnsi"/>
                <w:i/>
                <w:iCs/>
                <w:sz w:val="20"/>
                <w:szCs w:val="20"/>
              </w:rPr>
              <w:br/>
              <w:t>which I believe exceeds the accepted noise levels and more importantly,</w:t>
            </w:r>
            <w:r w:rsidRPr="00AC0EF2">
              <w:rPr>
                <w:rFonts w:asciiTheme="minorHAnsi" w:hAnsiTheme="minorHAnsi" w:cstheme="minorHAnsi"/>
                <w:i/>
                <w:iCs/>
                <w:sz w:val="20"/>
                <w:szCs w:val="20"/>
              </w:rPr>
              <w:br/>
              <w:t>ruining our lives living in an area adjacent to the 'beautiful West Sussex</w:t>
            </w:r>
            <w:r w:rsidRPr="00AC0EF2">
              <w:rPr>
                <w:rFonts w:asciiTheme="minorHAnsi" w:hAnsiTheme="minorHAnsi" w:cstheme="minorHAnsi"/>
                <w:i/>
                <w:iCs/>
                <w:sz w:val="20"/>
                <w:szCs w:val="20"/>
              </w:rPr>
              <w:br/>
              <w:t>countryside'.</w:t>
            </w:r>
            <w:r w:rsidRPr="00AC0EF2">
              <w:rPr>
                <w:rFonts w:asciiTheme="minorHAnsi" w:hAnsiTheme="minorHAnsi" w:cstheme="minorHAnsi"/>
                <w:i/>
                <w:iCs/>
                <w:sz w:val="20"/>
                <w:szCs w:val="20"/>
              </w:rPr>
              <w:br/>
            </w:r>
            <w:r w:rsidRPr="00AC0EF2">
              <w:rPr>
                <w:rFonts w:asciiTheme="minorHAnsi" w:hAnsiTheme="minorHAnsi" w:cstheme="minorHAnsi"/>
                <w:i/>
                <w:iCs/>
                <w:sz w:val="20"/>
                <w:szCs w:val="20"/>
              </w:rPr>
              <w:br/>
              <w:t>We had always accepted the build of this dual carriageway when we bought</w:t>
            </w:r>
            <w:r w:rsidRPr="00AC0EF2">
              <w:rPr>
                <w:rFonts w:asciiTheme="minorHAnsi" w:hAnsiTheme="minorHAnsi" w:cstheme="minorHAnsi"/>
                <w:i/>
                <w:iCs/>
                <w:sz w:val="20"/>
                <w:szCs w:val="20"/>
              </w:rPr>
              <w:br/>
              <w:t>our property but feel that enough is enough and a control must be brought</w:t>
            </w:r>
            <w:r w:rsidRPr="00AC0EF2">
              <w:rPr>
                <w:rFonts w:asciiTheme="minorHAnsi" w:hAnsiTheme="minorHAnsi" w:cstheme="minorHAnsi"/>
                <w:i/>
                <w:iCs/>
                <w:sz w:val="20"/>
                <w:szCs w:val="20"/>
              </w:rPr>
              <w:br/>
              <w:t>in to ensure the speed limit is observed and that noise levels are</w:t>
            </w:r>
            <w:r w:rsidRPr="00AC0EF2">
              <w:rPr>
                <w:rFonts w:asciiTheme="minorHAnsi" w:hAnsiTheme="minorHAnsi" w:cstheme="minorHAnsi"/>
                <w:i/>
                <w:iCs/>
                <w:sz w:val="20"/>
                <w:szCs w:val="20"/>
              </w:rPr>
              <w:br/>
              <w:t>monitored.</w:t>
            </w:r>
            <w:r w:rsidRPr="00AC0EF2">
              <w:rPr>
                <w:rFonts w:asciiTheme="minorHAnsi" w:hAnsiTheme="minorHAnsi" w:cstheme="minorHAnsi"/>
                <w:i/>
                <w:iCs/>
                <w:sz w:val="20"/>
                <w:szCs w:val="20"/>
              </w:rPr>
              <w:br/>
            </w:r>
            <w:r w:rsidRPr="00AC0EF2">
              <w:rPr>
                <w:rFonts w:asciiTheme="minorHAnsi" w:hAnsiTheme="minorHAnsi" w:cstheme="minorHAnsi"/>
                <w:i/>
                <w:iCs/>
                <w:sz w:val="20"/>
                <w:szCs w:val="20"/>
              </w:rPr>
              <w:br/>
              <w:t>Certainly at this time of year most home owners have windows open for</w:t>
            </w:r>
            <w:r w:rsidRPr="00AC0EF2">
              <w:rPr>
                <w:rFonts w:asciiTheme="minorHAnsi" w:hAnsiTheme="minorHAnsi" w:cstheme="minorHAnsi"/>
                <w:i/>
                <w:iCs/>
                <w:sz w:val="20"/>
                <w:szCs w:val="20"/>
              </w:rPr>
              <w:br/>
              <w:t>ventilation and their health but this accentuates the speed and hence noise</w:t>
            </w:r>
            <w:r w:rsidRPr="00AC0EF2">
              <w:rPr>
                <w:rFonts w:asciiTheme="minorHAnsi" w:hAnsiTheme="minorHAnsi" w:cstheme="minorHAnsi"/>
                <w:i/>
                <w:iCs/>
                <w:sz w:val="20"/>
                <w:szCs w:val="20"/>
              </w:rPr>
              <w:br/>
              <w:t>levels from early morning until late night.</w:t>
            </w:r>
            <w:r w:rsidRPr="00AC0EF2">
              <w:rPr>
                <w:rFonts w:asciiTheme="minorHAnsi" w:hAnsiTheme="minorHAnsi" w:cstheme="minorHAnsi"/>
                <w:i/>
                <w:iCs/>
                <w:sz w:val="20"/>
                <w:szCs w:val="20"/>
              </w:rPr>
              <w:br/>
            </w:r>
            <w:r w:rsidRPr="00AC0EF2">
              <w:rPr>
                <w:rFonts w:asciiTheme="minorHAnsi" w:hAnsiTheme="minorHAnsi" w:cstheme="minorHAnsi"/>
                <w:i/>
                <w:iCs/>
                <w:sz w:val="20"/>
                <w:szCs w:val="20"/>
              </w:rPr>
              <w:br/>
              <w:t>I look forward to your early response.</w:t>
            </w:r>
          </w:p>
          <w:p w14:paraId="493F20B6" w14:textId="77777777" w:rsidR="00AC0EF2" w:rsidRPr="00AC0EF2" w:rsidRDefault="00AC0EF2" w:rsidP="009B7614">
            <w:pPr>
              <w:rPr>
                <w:rFonts w:asciiTheme="minorHAnsi" w:hAnsiTheme="minorHAnsi" w:cstheme="minorHAnsi"/>
                <w:i/>
                <w:iCs/>
                <w:sz w:val="20"/>
                <w:szCs w:val="20"/>
              </w:rPr>
            </w:pPr>
          </w:p>
          <w:p w14:paraId="2E5D59F9" w14:textId="33BB789A" w:rsidR="002559EF" w:rsidRPr="009B7614" w:rsidRDefault="009B7614" w:rsidP="002559EF">
            <w:pPr>
              <w:rPr>
                <w:rFonts w:asciiTheme="minorHAnsi" w:hAnsiTheme="minorHAnsi" w:cstheme="minorHAnsi"/>
                <w:b/>
                <w:bCs/>
                <w:sz w:val="22"/>
                <w:szCs w:val="22"/>
                <w:u w:val="single"/>
              </w:rPr>
            </w:pPr>
            <w:r w:rsidRPr="009B7614">
              <w:rPr>
                <w:rFonts w:asciiTheme="minorHAnsi" w:hAnsiTheme="minorHAnsi" w:cstheme="minorHAnsi"/>
                <w:b/>
                <w:bCs/>
                <w:sz w:val="22"/>
                <w:szCs w:val="22"/>
                <w:u w:val="single"/>
              </w:rPr>
              <w:t>31</w:t>
            </w:r>
            <w:r w:rsidRPr="009B7614">
              <w:rPr>
                <w:rFonts w:asciiTheme="minorHAnsi" w:hAnsiTheme="minorHAnsi" w:cstheme="minorHAnsi"/>
                <w:b/>
                <w:bCs/>
                <w:sz w:val="22"/>
                <w:szCs w:val="22"/>
                <w:u w:val="single"/>
                <w:vertAlign w:val="superscript"/>
              </w:rPr>
              <w:t>st</w:t>
            </w:r>
            <w:r w:rsidRPr="009B7614">
              <w:rPr>
                <w:rFonts w:asciiTheme="minorHAnsi" w:hAnsiTheme="minorHAnsi" w:cstheme="minorHAnsi"/>
                <w:b/>
                <w:bCs/>
                <w:sz w:val="22"/>
                <w:szCs w:val="22"/>
                <w:u w:val="single"/>
              </w:rPr>
              <w:t xml:space="preserve"> August – response from Cllr Mitchell, forwarded to resident:</w:t>
            </w:r>
          </w:p>
          <w:p w14:paraId="13F7FEAD" w14:textId="77777777" w:rsidR="009B7614" w:rsidRDefault="009B7614" w:rsidP="002559EF">
            <w:pPr>
              <w:rPr>
                <w:rFonts w:asciiTheme="minorHAnsi" w:hAnsiTheme="minorHAnsi" w:cstheme="minorHAnsi"/>
                <w:i/>
                <w:iCs/>
                <w:sz w:val="20"/>
                <w:szCs w:val="20"/>
              </w:rPr>
            </w:pPr>
          </w:p>
          <w:p w14:paraId="3A0E68DD" w14:textId="087BE475" w:rsidR="009B7614" w:rsidRPr="009B7614" w:rsidRDefault="009B7614" w:rsidP="002559EF">
            <w:pPr>
              <w:rPr>
                <w:rFonts w:asciiTheme="minorHAnsi" w:hAnsiTheme="minorHAnsi" w:cstheme="minorHAnsi"/>
                <w:i/>
                <w:iCs/>
                <w:sz w:val="20"/>
                <w:szCs w:val="20"/>
              </w:rPr>
            </w:pPr>
            <w:r w:rsidRPr="009B7614">
              <w:rPr>
                <w:rFonts w:asciiTheme="minorHAnsi" w:hAnsiTheme="minorHAnsi" w:cstheme="minorHAnsi"/>
                <w:i/>
                <w:iCs/>
                <w:sz w:val="20"/>
                <w:szCs w:val="20"/>
              </w:rPr>
              <w:t xml:space="preserve">WSCC (not HDC nor any local authority at any tier) do not have the powers to install speed cameras.  In </w:t>
            </w:r>
            <w:proofErr w:type="gramStart"/>
            <w:r w:rsidRPr="009B7614">
              <w:rPr>
                <w:rFonts w:asciiTheme="minorHAnsi" w:hAnsiTheme="minorHAnsi" w:cstheme="minorHAnsi"/>
                <w:i/>
                <w:iCs/>
                <w:sz w:val="20"/>
                <w:szCs w:val="20"/>
              </w:rPr>
              <w:t>fact</w:t>
            </w:r>
            <w:proofErr w:type="gramEnd"/>
            <w:r w:rsidRPr="009B7614">
              <w:rPr>
                <w:rFonts w:asciiTheme="minorHAnsi" w:hAnsiTheme="minorHAnsi" w:cstheme="minorHAnsi"/>
                <w:i/>
                <w:iCs/>
                <w:sz w:val="20"/>
                <w:szCs w:val="20"/>
              </w:rPr>
              <w:t xml:space="preserve"> legislation separates out the role of the highways authority in maintaining the roads and the police in enforcing speed limits (the same as Highways' England to not enforce the speed limit on the motorway but traffic police do).  Further, WSCC do not have any special ability to lobby or insist from the police installation of speed cameras.  This is to separate out the powers of the public bodies.</w:t>
            </w:r>
            <w:r w:rsidRPr="009B7614">
              <w:rPr>
                <w:rFonts w:asciiTheme="minorHAnsi" w:hAnsiTheme="minorHAnsi" w:cstheme="minorHAnsi"/>
                <w:i/>
                <w:iCs/>
                <w:sz w:val="20"/>
                <w:szCs w:val="20"/>
              </w:rPr>
              <w:br/>
            </w:r>
            <w:r w:rsidRPr="009B7614">
              <w:rPr>
                <w:rFonts w:asciiTheme="minorHAnsi" w:hAnsiTheme="minorHAnsi" w:cstheme="minorHAnsi"/>
                <w:i/>
                <w:iCs/>
                <w:sz w:val="20"/>
                <w:szCs w:val="20"/>
              </w:rPr>
              <w:br/>
              <w:t>The resident would be able to write to -</w:t>
            </w:r>
            <w:r w:rsidRPr="009B7614">
              <w:rPr>
                <w:rFonts w:asciiTheme="minorHAnsi" w:hAnsiTheme="minorHAnsi" w:cstheme="minorHAnsi"/>
                <w:i/>
                <w:iCs/>
                <w:sz w:val="20"/>
                <w:szCs w:val="20"/>
              </w:rPr>
              <w:br/>
            </w:r>
            <w:r w:rsidRPr="009B7614">
              <w:rPr>
                <w:rFonts w:asciiTheme="minorHAnsi" w:hAnsiTheme="minorHAnsi" w:cstheme="minorHAnsi"/>
                <w:i/>
                <w:iCs/>
                <w:sz w:val="20"/>
                <w:szCs w:val="20"/>
              </w:rPr>
              <w:br/>
              <w:t xml:space="preserve">Firstly, the safety partnership: </w:t>
            </w:r>
            <w:hyperlink r:id="rId11" w:tgtFrame="_blank" w:history="1">
              <w:r w:rsidRPr="009B7614">
                <w:rPr>
                  <w:rStyle w:val="Hyperlink"/>
                  <w:rFonts w:asciiTheme="minorHAnsi" w:hAnsiTheme="minorHAnsi" w:cstheme="minorHAnsi"/>
                  <w:i/>
                  <w:iCs/>
                  <w:sz w:val="20"/>
                  <w:szCs w:val="20"/>
                </w:rPr>
                <w:t>https://www.sussexsaferroads.gov.uk</w:t>
              </w:r>
            </w:hyperlink>
            <w:r w:rsidRPr="009B7614">
              <w:rPr>
                <w:rFonts w:asciiTheme="minorHAnsi" w:hAnsiTheme="minorHAnsi" w:cstheme="minorHAnsi"/>
                <w:i/>
                <w:iCs/>
                <w:sz w:val="20"/>
                <w:szCs w:val="20"/>
              </w:rPr>
              <w:br/>
            </w:r>
            <w:r w:rsidRPr="009B7614">
              <w:rPr>
                <w:rFonts w:asciiTheme="minorHAnsi" w:hAnsiTheme="minorHAnsi" w:cstheme="minorHAnsi"/>
                <w:i/>
                <w:iCs/>
                <w:sz w:val="20"/>
                <w:szCs w:val="20"/>
              </w:rPr>
              <w:br/>
              <w:t xml:space="preserve">Secondly, the legislation back from 2015 Government provided for Police and Crime Commissioners so that if the police were not focusing on the public's priorities then a single politician could be contacted where the police were not responsive.  This replaced the old Police Panels.  The details of the Commissioner to write to is: </w:t>
            </w:r>
            <w:hyperlink r:id="rId12" w:tgtFrame="_blank" w:history="1">
              <w:r w:rsidRPr="009B7614">
                <w:rPr>
                  <w:rStyle w:val="Hyperlink"/>
                  <w:rFonts w:asciiTheme="minorHAnsi" w:hAnsiTheme="minorHAnsi" w:cstheme="minorHAnsi"/>
                  <w:i/>
                  <w:iCs/>
                  <w:sz w:val="20"/>
                  <w:szCs w:val="20"/>
                </w:rPr>
                <w:t>https://www.sussex-pcc.gov.uk</w:t>
              </w:r>
            </w:hyperlink>
          </w:p>
          <w:p w14:paraId="1BCC52E6" w14:textId="77777777" w:rsidR="009B7614" w:rsidRPr="009B7614" w:rsidRDefault="009B7614" w:rsidP="002559EF">
            <w:pPr>
              <w:rPr>
                <w:rFonts w:asciiTheme="minorHAnsi" w:hAnsiTheme="minorHAnsi" w:cstheme="minorHAnsi"/>
                <w:sz w:val="22"/>
                <w:szCs w:val="22"/>
              </w:rPr>
            </w:pPr>
          </w:p>
          <w:p w14:paraId="470652FB" w14:textId="694ED5D9" w:rsidR="002559EF" w:rsidRDefault="002559EF" w:rsidP="002559EF">
            <w:pPr>
              <w:rPr>
                <w:rFonts w:asciiTheme="minorHAnsi" w:hAnsiTheme="minorHAnsi" w:cstheme="minorHAnsi"/>
                <w:b/>
                <w:bCs/>
                <w:sz w:val="22"/>
                <w:szCs w:val="22"/>
                <w:u w:val="single"/>
              </w:rPr>
            </w:pPr>
            <w:r w:rsidRPr="009B7614">
              <w:rPr>
                <w:rFonts w:asciiTheme="minorHAnsi" w:hAnsiTheme="minorHAnsi" w:cstheme="minorHAnsi"/>
                <w:b/>
                <w:bCs/>
                <w:sz w:val="22"/>
                <w:szCs w:val="22"/>
                <w:u w:val="single"/>
              </w:rPr>
              <w:t>1</w:t>
            </w:r>
            <w:r w:rsidRPr="009B7614">
              <w:rPr>
                <w:rFonts w:asciiTheme="minorHAnsi" w:hAnsiTheme="minorHAnsi" w:cstheme="minorHAnsi"/>
                <w:b/>
                <w:bCs/>
                <w:sz w:val="22"/>
                <w:szCs w:val="22"/>
                <w:u w:val="single"/>
                <w:vertAlign w:val="superscript"/>
              </w:rPr>
              <w:t>st</w:t>
            </w:r>
            <w:r w:rsidRPr="009B7614">
              <w:rPr>
                <w:rFonts w:asciiTheme="minorHAnsi" w:hAnsiTheme="minorHAnsi" w:cstheme="minorHAnsi"/>
                <w:b/>
                <w:bCs/>
                <w:sz w:val="22"/>
                <w:szCs w:val="22"/>
                <w:u w:val="single"/>
              </w:rPr>
              <w:t xml:space="preserve"> Sept – response received</w:t>
            </w:r>
            <w:r w:rsidR="009B7614">
              <w:rPr>
                <w:rFonts w:asciiTheme="minorHAnsi" w:hAnsiTheme="minorHAnsi" w:cstheme="minorHAnsi"/>
                <w:b/>
                <w:bCs/>
                <w:sz w:val="22"/>
                <w:szCs w:val="22"/>
                <w:u w:val="single"/>
              </w:rPr>
              <w:t xml:space="preserve"> from resident</w:t>
            </w:r>
            <w:r w:rsidRPr="009B7614">
              <w:rPr>
                <w:rFonts w:asciiTheme="minorHAnsi" w:hAnsiTheme="minorHAnsi" w:cstheme="minorHAnsi"/>
                <w:b/>
                <w:bCs/>
                <w:sz w:val="22"/>
                <w:szCs w:val="22"/>
                <w:u w:val="single"/>
              </w:rPr>
              <w:t>:</w:t>
            </w:r>
          </w:p>
          <w:p w14:paraId="106EDF5E" w14:textId="77777777" w:rsidR="009B7614" w:rsidRPr="009B7614" w:rsidRDefault="009B7614" w:rsidP="002559EF">
            <w:pPr>
              <w:rPr>
                <w:rFonts w:asciiTheme="minorHAnsi" w:hAnsiTheme="minorHAnsi" w:cstheme="minorHAnsi"/>
                <w:b/>
                <w:bCs/>
                <w:sz w:val="22"/>
                <w:szCs w:val="22"/>
                <w:u w:val="single"/>
              </w:rPr>
            </w:pPr>
          </w:p>
          <w:p w14:paraId="289C722C" w14:textId="77777777" w:rsidR="002559EF" w:rsidRPr="009B7614" w:rsidRDefault="002559EF" w:rsidP="002559EF">
            <w:pPr>
              <w:rPr>
                <w:rFonts w:asciiTheme="minorHAnsi" w:hAnsiTheme="minorHAnsi" w:cstheme="minorHAnsi"/>
                <w:i/>
                <w:iCs/>
                <w:sz w:val="20"/>
                <w:szCs w:val="20"/>
              </w:rPr>
            </w:pPr>
            <w:r w:rsidRPr="009B7614">
              <w:rPr>
                <w:rFonts w:asciiTheme="minorHAnsi" w:hAnsiTheme="minorHAnsi" w:cstheme="minorHAnsi"/>
                <w:i/>
                <w:iCs/>
                <w:sz w:val="20"/>
                <w:szCs w:val="20"/>
              </w:rPr>
              <w:t>Many thanks for passing on my concerns to the persons you thought would be best to deal with my concern.</w:t>
            </w:r>
          </w:p>
          <w:p w14:paraId="14D4BF34" w14:textId="77777777" w:rsidR="002559EF" w:rsidRPr="009B7614" w:rsidRDefault="002559EF" w:rsidP="002559EF">
            <w:pPr>
              <w:rPr>
                <w:rFonts w:asciiTheme="minorHAnsi" w:hAnsiTheme="minorHAnsi" w:cstheme="minorHAnsi"/>
                <w:i/>
                <w:iCs/>
                <w:sz w:val="20"/>
                <w:szCs w:val="20"/>
              </w:rPr>
            </w:pPr>
          </w:p>
          <w:p w14:paraId="40B7F0BA" w14:textId="77777777" w:rsidR="002559EF" w:rsidRPr="009B7614" w:rsidRDefault="002559EF" w:rsidP="002559EF">
            <w:pPr>
              <w:rPr>
                <w:rFonts w:asciiTheme="minorHAnsi" w:hAnsiTheme="minorHAnsi" w:cstheme="minorHAnsi"/>
                <w:i/>
                <w:iCs/>
                <w:sz w:val="20"/>
                <w:szCs w:val="20"/>
              </w:rPr>
            </w:pPr>
            <w:r w:rsidRPr="009B7614">
              <w:rPr>
                <w:rFonts w:asciiTheme="minorHAnsi" w:hAnsiTheme="minorHAnsi" w:cstheme="minorHAnsi"/>
                <w:i/>
                <w:iCs/>
                <w:sz w:val="20"/>
                <w:szCs w:val="20"/>
              </w:rPr>
              <w:lastRenderedPageBreak/>
              <w:t xml:space="preserve">I appreciate being made aware that there are other bodies that would </w:t>
            </w:r>
            <w:proofErr w:type="gramStart"/>
            <w:r w:rsidRPr="009B7614">
              <w:rPr>
                <w:rFonts w:asciiTheme="minorHAnsi" w:hAnsiTheme="minorHAnsi" w:cstheme="minorHAnsi"/>
                <w:i/>
                <w:iCs/>
                <w:sz w:val="20"/>
                <w:szCs w:val="20"/>
              </w:rPr>
              <w:t>look into</w:t>
            </w:r>
            <w:proofErr w:type="gramEnd"/>
            <w:r w:rsidRPr="009B7614">
              <w:rPr>
                <w:rFonts w:asciiTheme="minorHAnsi" w:hAnsiTheme="minorHAnsi" w:cstheme="minorHAnsi"/>
                <w:i/>
                <w:iCs/>
                <w:sz w:val="20"/>
                <w:szCs w:val="20"/>
              </w:rPr>
              <w:t xml:space="preserve"> my concerns but thought, foolishly, that those you saw fit to answer my points would have gone the 'extra mile' to address my concerns more sensitively rather than passing the buck!</w:t>
            </w:r>
          </w:p>
          <w:p w14:paraId="6B9AEA4E" w14:textId="77777777" w:rsidR="002559EF" w:rsidRPr="009B7614" w:rsidRDefault="002559EF" w:rsidP="002559EF">
            <w:pPr>
              <w:rPr>
                <w:rFonts w:asciiTheme="minorHAnsi" w:hAnsiTheme="minorHAnsi" w:cstheme="minorHAnsi"/>
                <w:i/>
                <w:iCs/>
                <w:sz w:val="20"/>
                <w:szCs w:val="20"/>
              </w:rPr>
            </w:pPr>
          </w:p>
          <w:p w14:paraId="311BB144" w14:textId="77777777" w:rsidR="002559EF" w:rsidRPr="009B7614" w:rsidRDefault="002559EF" w:rsidP="002559EF">
            <w:pPr>
              <w:rPr>
                <w:rFonts w:asciiTheme="minorHAnsi" w:hAnsiTheme="minorHAnsi" w:cstheme="minorHAnsi"/>
                <w:i/>
                <w:iCs/>
                <w:sz w:val="20"/>
                <w:szCs w:val="20"/>
              </w:rPr>
            </w:pPr>
            <w:r w:rsidRPr="009B7614">
              <w:rPr>
                <w:rFonts w:asciiTheme="minorHAnsi" w:hAnsiTheme="minorHAnsi" w:cstheme="minorHAnsi"/>
                <w:i/>
                <w:iCs/>
                <w:sz w:val="20"/>
                <w:szCs w:val="20"/>
              </w:rPr>
              <w:t>I believe that the PCC at Broadbridge Heath do fine work within the community and even have occasions when councillors spend their own time observing speeding motorists and more.  Does this not count towards protecting members of the community as I believe an accident waiting to happen on this section of the A264 will not be long in coming.</w:t>
            </w:r>
          </w:p>
          <w:p w14:paraId="6BB13E9D" w14:textId="77777777" w:rsidR="002559EF" w:rsidRDefault="002559EF" w:rsidP="002559EF">
            <w:pPr>
              <w:rPr>
                <w:rFonts w:asciiTheme="minorHAnsi" w:hAnsiTheme="minorHAnsi" w:cstheme="minorHAnsi"/>
                <w:sz w:val="22"/>
                <w:szCs w:val="22"/>
              </w:rPr>
            </w:pPr>
          </w:p>
          <w:p w14:paraId="608ACA46" w14:textId="4CE2B5DE" w:rsidR="00AC0EF2" w:rsidRPr="00CD0B5B" w:rsidRDefault="00AC0EF2" w:rsidP="002559EF">
            <w:pPr>
              <w:rPr>
                <w:rFonts w:asciiTheme="minorHAnsi" w:hAnsiTheme="minorHAnsi" w:cstheme="minorHAnsi"/>
                <w:b/>
                <w:bCs/>
                <w:color w:val="FF0000"/>
                <w:sz w:val="22"/>
                <w:szCs w:val="22"/>
                <w:u w:val="single"/>
              </w:rPr>
            </w:pPr>
            <w:r w:rsidRPr="00CD0B5B">
              <w:rPr>
                <w:rFonts w:asciiTheme="minorHAnsi" w:hAnsiTheme="minorHAnsi" w:cstheme="minorHAnsi"/>
                <w:b/>
                <w:bCs/>
                <w:color w:val="FF0000"/>
                <w:sz w:val="22"/>
                <w:szCs w:val="22"/>
                <w:u w:val="single"/>
              </w:rPr>
              <w:t>RECOMMENDATION:</w:t>
            </w:r>
          </w:p>
          <w:p w14:paraId="3067D765" w14:textId="1ABF1E0D" w:rsidR="000E569C" w:rsidRDefault="000E569C" w:rsidP="002559EF">
            <w:pPr>
              <w:rPr>
                <w:rFonts w:asciiTheme="minorHAnsi" w:hAnsiTheme="minorHAnsi" w:cstheme="minorHAnsi"/>
                <w:b/>
                <w:bCs/>
                <w:sz w:val="22"/>
                <w:szCs w:val="22"/>
                <w:u w:val="single"/>
              </w:rPr>
            </w:pPr>
          </w:p>
          <w:p w14:paraId="30F0A2D4" w14:textId="17D747AA" w:rsidR="000E569C" w:rsidRDefault="00970135" w:rsidP="00970135">
            <w:pPr>
              <w:pStyle w:val="ListParagraph"/>
              <w:numPr>
                <w:ilvl w:val="0"/>
                <w:numId w:val="29"/>
              </w:numPr>
              <w:rPr>
                <w:rFonts w:asciiTheme="minorHAnsi" w:hAnsiTheme="minorHAnsi" w:cstheme="minorHAnsi"/>
                <w:sz w:val="22"/>
                <w:szCs w:val="22"/>
              </w:rPr>
            </w:pPr>
            <w:r w:rsidRPr="00970135">
              <w:rPr>
                <w:rFonts w:asciiTheme="minorHAnsi" w:hAnsiTheme="minorHAnsi" w:cstheme="minorHAnsi"/>
                <w:sz w:val="22"/>
                <w:szCs w:val="22"/>
              </w:rPr>
              <w:t xml:space="preserve">For </w:t>
            </w:r>
            <w:r w:rsidR="000E569C" w:rsidRPr="00970135">
              <w:rPr>
                <w:rFonts w:asciiTheme="minorHAnsi" w:hAnsiTheme="minorHAnsi" w:cstheme="minorHAnsi"/>
                <w:sz w:val="22"/>
                <w:szCs w:val="22"/>
              </w:rPr>
              <w:t xml:space="preserve">Parish Council to write to </w:t>
            </w:r>
            <w:r w:rsidR="000E569C" w:rsidRPr="00970135">
              <w:rPr>
                <w:rFonts w:asciiTheme="minorHAnsi" w:hAnsiTheme="minorHAnsi" w:cstheme="minorHAnsi"/>
                <w:sz w:val="22"/>
                <w:szCs w:val="22"/>
              </w:rPr>
              <w:t>Police and Crime Commissioners</w:t>
            </w:r>
            <w:r w:rsidR="000E569C" w:rsidRPr="00970135">
              <w:rPr>
                <w:rFonts w:asciiTheme="minorHAnsi" w:hAnsiTheme="minorHAnsi" w:cstheme="minorHAnsi"/>
                <w:sz w:val="22"/>
                <w:szCs w:val="22"/>
              </w:rPr>
              <w:t xml:space="preserve"> and Sussex Safer Roads Partnership outlining the identified concerns.</w:t>
            </w:r>
          </w:p>
          <w:p w14:paraId="38E4F251" w14:textId="4F0EEA04" w:rsidR="00970135" w:rsidRDefault="00970135" w:rsidP="00581525">
            <w:pPr>
              <w:ind w:left="360"/>
              <w:rPr>
                <w:rFonts w:asciiTheme="minorHAnsi" w:hAnsiTheme="minorHAnsi" w:cstheme="minorHAnsi"/>
                <w:sz w:val="22"/>
                <w:szCs w:val="22"/>
              </w:rPr>
            </w:pPr>
          </w:p>
          <w:p w14:paraId="0A3488C7" w14:textId="254A6D86" w:rsidR="00581525" w:rsidRDefault="00581525" w:rsidP="00581525">
            <w:pPr>
              <w:rPr>
                <w:rFonts w:asciiTheme="minorHAnsi" w:hAnsiTheme="minorHAnsi" w:cstheme="minorHAnsi"/>
                <w:sz w:val="22"/>
                <w:szCs w:val="22"/>
              </w:rPr>
            </w:pPr>
          </w:p>
          <w:p w14:paraId="3358869F" w14:textId="71F2B784" w:rsidR="00CD0B5B" w:rsidRPr="00F42805" w:rsidRDefault="00CD0B5B" w:rsidP="00CD0B5B">
            <w:pPr>
              <w:pStyle w:val="ListParagraph"/>
              <w:numPr>
                <w:ilvl w:val="0"/>
                <w:numId w:val="30"/>
              </w:numPr>
              <w:rPr>
                <w:rFonts w:asciiTheme="minorHAnsi" w:hAnsiTheme="minorHAnsi" w:cstheme="minorHAnsi"/>
                <w:b/>
                <w:bCs/>
                <w:color w:val="FF0000"/>
                <w:sz w:val="22"/>
                <w:szCs w:val="22"/>
              </w:rPr>
            </w:pPr>
            <w:r w:rsidRPr="00F42805">
              <w:rPr>
                <w:rFonts w:asciiTheme="minorHAnsi" w:hAnsiTheme="minorHAnsi" w:cstheme="minorHAnsi"/>
                <w:b/>
                <w:bCs/>
                <w:color w:val="FF0000"/>
                <w:sz w:val="22"/>
                <w:szCs w:val="22"/>
              </w:rPr>
              <w:t xml:space="preserve">EMAIL FROM FIELD PLACE ESTATE IN </w:t>
            </w:r>
            <w:r w:rsidR="004539FF" w:rsidRPr="00F42805">
              <w:rPr>
                <w:rFonts w:asciiTheme="minorHAnsi" w:hAnsiTheme="minorHAnsi" w:cstheme="minorHAnsi"/>
                <w:b/>
                <w:bCs/>
                <w:color w:val="FF0000"/>
                <w:sz w:val="22"/>
                <w:szCs w:val="22"/>
              </w:rPr>
              <w:t>RELATION TO USE OF FERTILISERS</w:t>
            </w:r>
            <w:r w:rsidR="00923181" w:rsidRPr="00F42805">
              <w:rPr>
                <w:rFonts w:asciiTheme="minorHAnsi" w:hAnsiTheme="minorHAnsi" w:cstheme="minorHAnsi"/>
                <w:b/>
                <w:bCs/>
                <w:color w:val="FF0000"/>
                <w:sz w:val="22"/>
                <w:szCs w:val="22"/>
              </w:rPr>
              <w:t xml:space="preserve"> (see appendix for report)</w:t>
            </w:r>
          </w:p>
          <w:p w14:paraId="5D358E4C" w14:textId="0E814E1F" w:rsidR="004539FF" w:rsidRDefault="004539FF" w:rsidP="004539FF">
            <w:pPr>
              <w:rPr>
                <w:rFonts w:asciiTheme="minorHAnsi" w:hAnsiTheme="minorHAnsi" w:cstheme="minorHAnsi"/>
                <w:sz w:val="22"/>
                <w:szCs w:val="22"/>
              </w:rPr>
            </w:pPr>
          </w:p>
          <w:p w14:paraId="119EB63C" w14:textId="31FB7B9D" w:rsidR="00427378" w:rsidRPr="00923181" w:rsidRDefault="00427378" w:rsidP="004539FF">
            <w:pPr>
              <w:rPr>
                <w:rFonts w:asciiTheme="minorHAnsi" w:hAnsiTheme="minorHAnsi" w:cstheme="minorHAnsi"/>
                <w:b/>
                <w:bCs/>
                <w:sz w:val="22"/>
                <w:szCs w:val="22"/>
                <w:u w:val="single"/>
              </w:rPr>
            </w:pPr>
            <w:r w:rsidRPr="00923181">
              <w:rPr>
                <w:rFonts w:asciiTheme="minorHAnsi" w:hAnsiTheme="minorHAnsi" w:cstheme="minorHAnsi"/>
                <w:b/>
                <w:bCs/>
                <w:sz w:val="22"/>
                <w:szCs w:val="22"/>
                <w:u w:val="single"/>
              </w:rPr>
              <w:t>23</w:t>
            </w:r>
            <w:r w:rsidRPr="00923181">
              <w:rPr>
                <w:rFonts w:asciiTheme="minorHAnsi" w:hAnsiTheme="minorHAnsi" w:cstheme="minorHAnsi"/>
                <w:b/>
                <w:bCs/>
                <w:sz w:val="22"/>
                <w:szCs w:val="22"/>
                <w:u w:val="single"/>
                <w:vertAlign w:val="superscript"/>
              </w:rPr>
              <w:t>rd</w:t>
            </w:r>
            <w:r w:rsidRPr="00923181">
              <w:rPr>
                <w:rFonts w:asciiTheme="minorHAnsi" w:hAnsiTheme="minorHAnsi" w:cstheme="minorHAnsi"/>
                <w:b/>
                <w:bCs/>
                <w:sz w:val="22"/>
                <w:szCs w:val="22"/>
                <w:u w:val="single"/>
              </w:rPr>
              <w:t xml:space="preserve"> August - Original email from Field Place</w:t>
            </w:r>
          </w:p>
          <w:p w14:paraId="0D158F56" w14:textId="17C215B9" w:rsidR="00581525" w:rsidRDefault="00581525" w:rsidP="00581525">
            <w:pPr>
              <w:rPr>
                <w:rFonts w:asciiTheme="minorHAnsi" w:hAnsiTheme="minorHAnsi" w:cstheme="minorHAnsi"/>
                <w:sz w:val="22"/>
                <w:szCs w:val="22"/>
              </w:rPr>
            </w:pPr>
          </w:p>
          <w:p w14:paraId="49675F8D" w14:textId="77777777" w:rsidR="00427378" w:rsidRPr="00427378" w:rsidRDefault="00427378" w:rsidP="00427378">
            <w:pPr>
              <w:rPr>
                <w:rFonts w:asciiTheme="minorHAnsi" w:hAnsiTheme="minorHAnsi" w:cstheme="minorHAnsi"/>
                <w:i/>
                <w:iCs/>
                <w:sz w:val="20"/>
                <w:szCs w:val="20"/>
              </w:rPr>
            </w:pPr>
            <w:r w:rsidRPr="00427378">
              <w:rPr>
                <w:rFonts w:asciiTheme="minorHAnsi" w:hAnsiTheme="minorHAnsi" w:cstheme="minorHAnsi"/>
                <w:i/>
                <w:iCs/>
                <w:sz w:val="20"/>
                <w:szCs w:val="20"/>
              </w:rPr>
              <w:t xml:space="preserve">Please would you kindly draw to the attention of the BBH Parish Councillors our concern that it appears that allotments are being laid out between Solomon’s Seal and the Village Green on the north side of BBH.  As we have mentioned earlier, we seem to be experiencing increasing nitrate and phosphate pollution of the </w:t>
            </w:r>
            <w:proofErr w:type="spellStart"/>
            <w:r w:rsidRPr="00427378">
              <w:rPr>
                <w:rFonts w:asciiTheme="minorHAnsi" w:hAnsiTheme="minorHAnsi" w:cstheme="minorHAnsi"/>
                <w:i/>
                <w:iCs/>
                <w:sz w:val="20"/>
                <w:szCs w:val="20"/>
              </w:rPr>
              <w:t>Broomswick</w:t>
            </w:r>
            <w:proofErr w:type="spellEnd"/>
            <w:r w:rsidRPr="00427378">
              <w:rPr>
                <w:rFonts w:asciiTheme="minorHAnsi" w:hAnsiTheme="minorHAnsi" w:cstheme="minorHAnsi"/>
                <w:i/>
                <w:iCs/>
                <w:sz w:val="20"/>
                <w:szCs w:val="20"/>
              </w:rPr>
              <w:t xml:space="preserve"> Stream which runs past Solomon’s Seal and the new allotments into the Ducky Pond and then under the Broadbridge Heath Road into this Estate where our works to the restored lake 4 are still in progress.   Evidence of the increasing level of nutrients in the water was the infestation of Himalayan Balsam which appeared last year, for the first time since 1985, in the stream leading from the Ducky Pond.  Himalayan Balsam is present next to the fields north of Solomon’s Seal.  As you know, it is an invasive weed which thrives on increased nutrient levels to out-compete native species.   The source of the increased nutrients is likely to be the landscaping and private gardens of Solomon’s Seal.  This will be exacerbated if there is run-off of such nutrients from the new allotments.  </w:t>
            </w:r>
          </w:p>
          <w:p w14:paraId="1DC982C9" w14:textId="77777777" w:rsidR="00427378" w:rsidRPr="00427378" w:rsidRDefault="00427378" w:rsidP="00427378">
            <w:pPr>
              <w:rPr>
                <w:rFonts w:asciiTheme="minorHAnsi" w:hAnsiTheme="minorHAnsi" w:cstheme="minorHAnsi"/>
                <w:i/>
                <w:iCs/>
                <w:sz w:val="20"/>
                <w:szCs w:val="20"/>
              </w:rPr>
            </w:pPr>
          </w:p>
          <w:p w14:paraId="56AB1556" w14:textId="77777777" w:rsidR="00427378" w:rsidRPr="00427378" w:rsidRDefault="00427378" w:rsidP="00427378">
            <w:pPr>
              <w:rPr>
                <w:rFonts w:asciiTheme="minorHAnsi" w:hAnsiTheme="minorHAnsi" w:cstheme="minorHAnsi"/>
                <w:i/>
                <w:iCs/>
                <w:sz w:val="20"/>
                <w:szCs w:val="20"/>
              </w:rPr>
            </w:pPr>
            <w:r w:rsidRPr="00427378">
              <w:rPr>
                <w:rFonts w:asciiTheme="minorHAnsi" w:hAnsiTheme="minorHAnsi" w:cstheme="minorHAnsi"/>
                <w:i/>
                <w:iCs/>
                <w:sz w:val="20"/>
                <w:szCs w:val="20"/>
              </w:rPr>
              <w:t xml:space="preserve">If the Parish Council is in control of the allotments, we request that conditions of use be imposed on the allotment-holders which specify that no artificial fertilisers of any kind are used there.  This should also apply to herbicides and pesticides which may both adversely affect wildlife and vegetation in the </w:t>
            </w:r>
            <w:proofErr w:type="spellStart"/>
            <w:r w:rsidRPr="00427378">
              <w:rPr>
                <w:rFonts w:asciiTheme="minorHAnsi" w:hAnsiTheme="minorHAnsi" w:cstheme="minorHAnsi"/>
                <w:i/>
                <w:iCs/>
                <w:sz w:val="20"/>
                <w:szCs w:val="20"/>
              </w:rPr>
              <w:t>Broomswick</w:t>
            </w:r>
            <w:proofErr w:type="spellEnd"/>
            <w:r w:rsidRPr="00427378">
              <w:rPr>
                <w:rFonts w:asciiTheme="minorHAnsi" w:hAnsiTheme="minorHAnsi" w:cstheme="minorHAnsi"/>
                <w:i/>
                <w:iCs/>
                <w:sz w:val="20"/>
                <w:szCs w:val="20"/>
              </w:rPr>
              <w:t xml:space="preserve"> Stream and the Ducky Pond as well as the water course flowing through our own lake system.  </w:t>
            </w:r>
          </w:p>
          <w:p w14:paraId="7C5E668B" w14:textId="77777777" w:rsidR="00427378" w:rsidRPr="00427378" w:rsidRDefault="00427378" w:rsidP="00427378">
            <w:pPr>
              <w:rPr>
                <w:rFonts w:asciiTheme="minorHAnsi" w:hAnsiTheme="minorHAnsi" w:cstheme="minorHAnsi"/>
                <w:i/>
                <w:iCs/>
                <w:sz w:val="20"/>
                <w:szCs w:val="20"/>
              </w:rPr>
            </w:pPr>
          </w:p>
          <w:p w14:paraId="4C90EEB0" w14:textId="77777777" w:rsidR="00427378" w:rsidRPr="00427378" w:rsidRDefault="00427378" w:rsidP="00427378">
            <w:pPr>
              <w:rPr>
                <w:rFonts w:asciiTheme="minorHAnsi" w:hAnsiTheme="minorHAnsi" w:cstheme="minorHAnsi"/>
                <w:i/>
                <w:iCs/>
                <w:sz w:val="20"/>
                <w:szCs w:val="20"/>
              </w:rPr>
            </w:pPr>
            <w:r w:rsidRPr="00427378">
              <w:rPr>
                <w:rFonts w:asciiTheme="minorHAnsi" w:hAnsiTheme="minorHAnsi" w:cstheme="minorHAnsi"/>
                <w:i/>
                <w:iCs/>
                <w:sz w:val="20"/>
                <w:szCs w:val="20"/>
              </w:rPr>
              <w:t xml:space="preserve">In addition, we request that evergreen trees are planted along the northern boundary of the allotments to absorb any excess nutrients which may flow from organic fertilisers which may be applied to the plots.  </w:t>
            </w:r>
          </w:p>
          <w:p w14:paraId="6F21AA14" w14:textId="77777777" w:rsidR="00427378" w:rsidRPr="00427378" w:rsidRDefault="00427378" w:rsidP="00427378">
            <w:pPr>
              <w:rPr>
                <w:rFonts w:asciiTheme="minorHAnsi" w:hAnsiTheme="minorHAnsi" w:cstheme="minorHAnsi"/>
                <w:i/>
                <w:iCs/>
                <w:sz w:val="20"/>
                <w:szCs w:val="20"/>
              </w:rPr>
            </w:pPr>
          </w:p>
          <w:p w14:paraId="7986C0CA" w14:textId="77777777" w:rsidR="00427378" w:rsidRPr="00427378" w:rsidRDefault="00427378" w:rsidP="00427378">
            <w:pPr>
              <w:rPr>
                <w:rFonts w:asciiTheme="minorHAnsi" w:hAnsiTheme="minorHAnsi" w:cstheme="minorHAnsi"/>
                <w:i/>
                <w:iCs/>
                <w:sz w:val="20"/>
                <w:szCs w:val="20"/>
              </w:rPr>
            </w:pPr>
            <w:r w:rsidRPr="00427378">
              <w:rPr>
                <w:rFonts w:asciiTheme="minorHAnsi" w:hAnsiTheme="minorHAnsi" w:cstheme="minorHAnsi"/>
                <w:i/>
                <w:iCs/>
                <w:sz w:val="20"/>
                <w:szCs w:val="20"/>
              </w:rPr>
              <w:t xml:space="preserve">We attach a recent appeal decision regarding projected increased levels of phosphates near to wetlands which demonstrates the increasing focus on this issue.  We are sure that the BBH Parish Council will wish to be at the forefront of protecting our countryside from the harm which may arise because of the use of chemical aids in the allotments.  </w:t>
            </w:r>
          </w:p>
          <w:p w14:paraId="419F0B94" w14:textId="77777777" w:rsidR="00427378" w:rsidRPr="00427378" w:rsidRDefault="00427378" w:rsidP="00427378">
            <w:pPr>
              <w:rPr>
                <w:rFonts w:asciiTheme="minorHAnsi" w:hAnsiTheme="minorHAnsi" w:cstheme="minorHAnsi"/>
                <w:i/>
                <w:iCs/>
                <w:sz w:val="20"/>
                <w:szCs w:val="20"/>
              </w:rPr>
            </w:pPr>
          </w:p>
          <w:p w14:paraId="0D8C12E5" w14:textId="0C944017" w:rsidR="00427378" w:rsidRDefault="00427378" w:rsidP="00427378">
            <w:pPr>
              <w:rPr>
                <w:rFonts w:asciiTheme="minorHAnsi" w:hAnsiTheme="minorHAnsi" w:cstheme="minorHAnsi"/>
                <w:i/>
                <w:iCs/>
                <w:sz w:val="20"/>
                <w:szCs w:val="20"/>
              </w:rPr>
            </w:pPr>
            <w:r w:rsidRPr="00427378">
              <w:rPr>
                <w:rFonts w:asciiTheme="minorHAnsi" w:hAnsiTheme="minorHAnsi" w:cstheme="minorHAnsi"/>
                <w:i/>
                <w:iCs/>
                <w:sz w:val="20"/>
                <w:szCs w:val="20"/>
              </w:rPr>
              <w:t>We look forward to hearing from you.</w:t>
            </w:r>
          </w:p>
          <w:p w14:paraId="2E6B5712" w14:textId="66F82787" w:rsidR="00F73DCC" w:rsidRDefault="00F73DCC" w:rsidP="00427378">
            <w:pPr>
              <w:rPr>
                <w:rFonts w:asciiTheme="minorHAnsi" w:hAnsiTheme="minorHAnsi" w:cstheme="minorHAnsi"/>
                <w:i/>
                <w:iCs/>
                <w:sz w:val="20"/>
                <w:szCs w:val="20"/>
              </w:rPr>
            </w:pPr>
          </w:p>
          <w:p w14:paraId="4736CBAD" w14:textId="1BB5C2EC" w:rsidR="0009048C" w:rsidRPr="00923181" w:rsidRDefault="0009048C" w:rsidP="0009048C">
            <w:pPr>
              <w:rPr>
                <w:rFonts w:asciiTheme="minorHAnsi" w:hAnsiTheme="minorHAnsi" w:cstheme="minorHAnsi"/>
                <w:b/>
                <w:bCs/>
                <w:sz w:val="22"/>
                <w:szCs w:val="22"/>
                <w:u w:val="single"/>
              </w:rPr>
            </w:pPr>
            <w:r>
              <w:rPr>
                <w:rFonts w:asciiTheme="minorHAnsi" w:hAnsiTheme="minorHAnsi" w:cstheme="minorHAnsi"/>
                <w:b/>
                <w:bCs/>
                <w:sz w:val="22"/>
                <w:szCs w:val="22"/>
                <w:u w:val="single"/>
              </w:rPr>
              <w:t>3</w:t>
            </w:r>
            <w:r w:rsidRPr="0009048C">
              <w:rPr>
                <w:rFonts w:asciiTheme="minorHAnsi" w:hAnsiTheme="minorHAnsi" w:cstheme="minorHAnsi"/>
                <w:b/>
                <w:bCs/>
                <w:sz w:val="22"/>
                <w:szCs w:val="22"/>
                <w:u w:val="single"/>
                <w:vertAlign w:val="superscript"/>
              </w:rPr>
              <w:t>rd</w:t>
            </w:r>
            <w:r>
              <w:rPr>
                <w:rFonts w:asciiTheme="minorHAnsi" w:hAnsiTheme="minorHAnsi" w:cstheme="minorHAnsi"/>
                <w:b/>
                <w:bCs/>
                <w:sz w:val="22"/>
                <w:szCs w:val="22"/>
                <w:u w:val="single"/>
              </w:rPr>
              <w:t xml:space="preserve"> September –</w:t>
            </w:r>
            <w:r w:rsidRPr="00923181">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Follow up</w:t>
            </w:r>
            <w:r w:rsidRPr="00923181">
              <w:rPr>
                <w:rFonts w:asciiTheme="minorHAnsi" w:hAnsiTheme="minorHAnsi" w:cstheme="minorHAnsi"/>
                <w:b/>
                <w:bCs/>
                <w:sz w:val="22"/>
                <w:szCs w:val="22"/>
                <w:u w:val="single"/>
              </w:rPr>
              <w:t xml:space="preserve"> email from Field Place</w:t>
            </w:r>
          </w:p>
          <w:p w14:paraId="591145A6" w14:textId="06A9E8D2" w:rsidR="00F73DCC" w:rsidRDefault="00F73DCC" w:rsidP="00427378">
            <w:pPr>
              <w:rPr>
                <w:rFonts w:asciiTheme="minorHAnsi" w:hAnsiTheme="minorHAnsi" w:cstheme="minorHAnsi"/>
                <w:i/>
                <w:iCs/>
                <w:sz w:val="20"/>
                <w:szCs w:val="20"/>
              </w:rPr>
            </w:pPr>
          </w:p>
          <w:p w14:paraId="45A71A98" w14:textId="77777777" w:rsidR="003D7744" w:rsidRPr="003D7744" w:rsidRDefault="003D7744" w:rsidP="003D7744">
            <w:pPr>
              <w:pStyle w:val="HTMLPreformatted"/>
              <w:rPr>
                <w:rFonts w:asciiTheme="minorHAnsi" w:hAnsiTheme="minorHAnsi" w:cstheme="minorHAnsi"/>
                <w:i/>
                <w:iCs/>
              </w:rPr>
            </w:pPr>
            <w:r w:rsidRPr="003D7744">
              <w:rPr>
                <w:rFonts w:asciiTheme="minorHAnsi" w:hAnsiTheme="minorHAnsi" w:cstheme="minorHAnsi"/>
                <w:i/>
                <w:iCs/>
              </w:rPr>
              <w:t xml:space="preserve">Further to our email of 23rd August, the stream leading from the Ducky Pond and flowing into Lake 4 has now become infested with submerged blanket weed which has never happened before since we purchased the Field Place Estate in 1983.  We understand that the most likely cause of this infestation is an increase in the amount of nutrients passing into the water causing an algae boom.  This is almost certainly because of the use of artificial fertilisers in the gardens and patio areas of Solomon's Seal and will be exacerbated if they are used in the proposed allotments.   </w:t>
            </w:r>
          </w:p>
          <w:p w14:paraId="23F5190A" w14:textId="21C04A14" w:rsidR="003D7744" w:rsidRPr="003D7744" w:rsidRDefault="003D7744" w:rsidP="003D7744">
            <w:pPr>
              <w:pStyle w:val="HTMLPreformatted"/>
              <w:rPr>
                <w:rFonts w:asciiTheme="minorHAnsi" w:hAnsiTheme="minorHAnsi" w:cstheme="minorHAnsi"/>
                <w:i/>
                <w:iCs/>
              </w:rPr>
            </w:pPr>
          </w:p>
          <w:p w14:paraId="5B7AC93D" w14:textId="070AC4F2" w:rsidR="003D7744" w:rsidRPr="003D7744" w:rsidRDefault="003D7744" w:rsidP="003D7744">
            <w:pPr>
              <w:pStyle w:val="HTMLPreformatted"/>
              <w:rPr>
                <w:rFonts w:asciiTheme="minorHAnsi" w:hAnsiTheme="minorHAnsi" w:cstheme="minorHAnsi"/>
                <w:i/>
                <w:iCs/>
              </w:rPr>
            </w:pPr>
            <w:r w:rsidRPr="003D7744">
              <w:rPr>
                <w:rFonts w:asciiTheme="minorHAnsi" w:hAnsiTheme="minorHAnsi" w:cstheme="minorHAnsi"/>
                <w:i/>
                <w:iCs/>
              </w:rPr>
              <w:t xml:space="preserve">We are very concerned by this problem because we understand that the only sure way of temporarily removing the blanket weed is </w:t>
            </w:r>
            <w:proofErr w:type="gramStart"/>
            <w:r w:rsidRPr="003D7744">
              <w:rPr>
                <w:rFonts w:asciiTheme="minorHAnsi" w:hAnsiTheme="minorHAnsi" w:cstheme="minorHAnsi"/>
                <w:i/>
                <w:iCs/>
              </w:rPr>
              <w:t>by the use of</w:t>
            </w:r>
            <w:proofErr w:type="gramEnd"/>
            <w:r w:rsidRPr="003D7744">
              <w:rPr>
                <w:rFonts w:asciiTheme="minorHAnsi" w:hAnsiTheme="minorHAnsi" w:cstheme="minorHAnsi"/>
                <w:i/>
                <w:iCs/>
              </w:rPr>
              <w:t xml:space="preserve"> chemicals which have not been used here since 1985.  We also understand </w:t>
            </w:r>
            <w:r w:rsidRPr="003D7744">
              <w:rPr>
                <w:rFonts w:asciiTheme="minorHAnsi" w:hAnsiTheme="minorHAnsi" w:cstheme="minorHAnsi"/>
                <w:i/>
                <w:iCs/>
              </w:rPr>
              <w:lastRenderedPageBreak/>
              <w:t xml:space="preserve">that removing the weed by hand only increases the infestation later and elsewhere because it releases spores into the water </w:t>
            </w:r>
            <w:proofErr w:type="gramStart"/>
            <w:r w:rsidRPr="003D7744">
              <w:rPr>
                <w:rFonts w:asciiTheme="minorHAnsi" w:hAnsiTheme="minorHAnsi" w:cstheme="minorHAnsi"/>
                <w:i/>
                <w:iCs/>
              </w:rPr>
              <w:t>course</w:t>
            </w:r>
            <w:proofErr w:type="gramEnd"/>
            <w:r w:rsidRPr="003D7744">
              <w:rPr>
                <w:rFonts w:asciiTheme="minorHAnsi" w:hAnsiTheme="minorHAnsi" w:cstheme="minorHAnsi"/>
                <w:i/>
                <w:iCs/>
              </w:rPr>
              <w:t xml:space="preserve"> so we are unable to use any of our usual methods of dealing with noxious plants.   </w:t>
            </w:r>
            <w:r w:rsidRPr="003D7744">
              <w:rPr>
                <w:rFonts w:asciiTheme="minorHAnsi" w:hAnsiTheme="minorHAnsi" w:cstheme="minorHAnsi"/>
                <w:i/>
                <w:iCs/>
              </w:rPr>
              <w:br/>
            </w:r>
          </w:p>
          <w:p w14:paraId="108720D3" w14:textId="77777777" w:rsidR="003D7744" w:rsidRPr="003D7744" w:rsidRDefault="003D7744" w:rsidP="003D7744">
            <w:pPr>
              <w:pStyle w:val="HTMLPreformatted"/>
              <w:rPr>
                <w:rFonts w:asciiTheme="minorHAnsi" w:hAnsiTheme="minorHAnsi" w:cstheme="minorHAnsi"/>
                <w:i/>
                <w:iCs/>
              </w:rPr>
            </w:pPr>
            <w:r w:rsidRPr="003D7744">
              <w:rPr>
                <w:rFonts w:asciiTheme="minorHAnsi" w:hAnsiTheme="minorHAnsi" w:cstheme="minorHAnsi"/>
                <w:i/>
                <w:iCs/>
              </w:rPr>
              <w:t xml:space="preserve">Please, therefore, draw this problem to the attention of your Parish Councillors when they are considering the allotments east of the recreation ground and repeat our request that any licence to individuals to use an allotment should be conditional upon the avoidance by them of the use of all artificial fertilisers and pesticides.  Otherwise, the </w:t>
            </w:r>
            <w:proofErr w:type="spellStart"/>
            <w:r w:rsidRPr="003D7744">
              <w:rPr>
                <w:rFonts w:asciiTheme="minorHAnsi" w:hAnsiTheme="minorHAnsi" w:cstheme="minorHAnsi"/>
                <w:i/>
                <w:iCs/>
              </w:rPr>
              <w:t>Broomswick</w:t>
            </w:r>
            <w:proofErr w:type="spellEnd"/>
            <w:r w:rsidRPr="003D7744">
              <w:rPr>
                <w:rFonts w:asciiTheme="minorHAnsi" w:hAnsiTheme="minorHAnsi" w:cstheme="minorHAnsi"/>
                <w:i/>
                <w:iCs/>
              </w:rPr>
              <w:t xml:space="preserve"> Stream is likely to become even more polluted with serious consequences for the lake system on the Field Place Estate.</w:t>
            </w:r>
          </w:p>
          <w:p w14:paraId="3F5568E7" w14:textId="77777777" w:rsidR="00F73DCC" w:rsidRPr="00427378" w:rsidRDefault="00F73DCC" w:rsidP="00427378">
            <w:pPr>
              <w:rPr>
                <w:rFonts w:asciiTheme="minorHAnsi" w:hAnsiTheme="minorHAnsi" w:cstheme="minorHAnsi"/>
                <w:i/>
                <w:iCs/>
                <w:sz w:val="20"/>
                <w:szCs w:val="20"/>
              </w:rPr>
            </w:pPr>
          </w:p>
          <w:p w14:paraId="0BC80BF7" w14:textId="77777777" w:rsidR="00427378" w:rsidRPr="00581525" w:rsidRDefault="00427378" w:rsidP="00581525">
            <w:pPr>
              <w:rPr>
                <w:rFonts w:asciiTheme="minorHAnsi" w:hAnsiTheme="minorHAnsi" w:cstheme="minorHAnsi"/>
                <w:sz w:val="22"/>
                <w:szCs w:val="22"/>
              </w:rPr>
            </w:pPr>
          </w:p>
          <w:p w14:paraId="4402FD5B" w14:textId="77777777" w:rsidR="00AC0EF2" w:rsidRDefault="00522BE2" w:rsidP="002559EF">
            <w:pPr>
              <w:rPr>
                <w:rFonts w:asciiTheme="minorHAnsi" w:hAnsiTheme="minorHAnsi" w:cstheme="minorHAnsi"/>
                <w:b/>
                <w:bCs/>
                <w:sz w:val="22"/>
                <w:szCs w:val="22"/>
                <w:u w:val="single"/>
              </w:rPr>
            </w:pPr>
            <w:r>
              <w:rPr>
                <w:rFonts w:asciiTheme="minorHAnsi" w:hAnsiTheme="minorHAnsi" w:cstheme="minorHAnsi"/>
                <w:b/>
                <w:bCs/>
                <w:sz w:val="22"/>
                <w:szCs w:val="22"/>
                <w:u w:val="single"/>
              </w:rPr>
              <w:t>9</w:t>
            </w:r>
            <w:r w:rsidRPr="00522BE2">
              <w:rPr>
                <w:rFonts w:asciiTheme="minorHAnsi" w:hAnsiTheme="minorHAnsi" w:cstheme="minorHAnsi"/>
                <w:b/>
                <w:bCs/>
                <w:sz w:val="22"/>
                <w:szCs w:val="22"/>
                <w:u w:val="single"/>
                <w:vertAlign w:val="superscript"/>
              </w:rPr>
              <w:t>th</w:t>
            </w:r>
            <w:r>
              <w:rPr>
                <w:rFonts w:asciiTheme="minorHAnsi" w:hAnsiTheme="minorHAnsi" w:cstheme="minorHAnsi"/>
                <w:b/>
                <w:bCs/>
                <w:sz w:val="22"/>
                <w:szCs w:val="22"/>
                <w:u w:val="single"/>
              </w:rPr>
              <w:t xml:space="preserve"> September – Holding response to Field Place</w:t>
            </w:r>
          </w:p>
          <w:p w14:paraId="41CDA96A" w14:textId="77777777" w:rsidR="00522BE2" w:rsidRDefault="00522BE2" w:rsidP="002559EF">
            <w:pPr>
              <w:rPr>
                <w:rFonts w:asciiTheme="minorHAnsi" w:hAnsiTheme="minorHAnsi" w:cstheme="minorHAnsi"/>
                <w:b/>
                <w:bCs/>
                <w:sz w:val="22"/>
                <w:szCs w:val="22"/>
                <w:u w:val="single"/>
              </w:rPr>
            </w:pPr>
          </w:p>
          <w:p w14:paraId="66F65359" w14:textId="77777777" w:rsidR="00522BE2" w:rsidRPr="00522BE2" w:rsidRDefault="00522BE2" w:rsidP="00522BE2">
            <w:pPr>
              <w:pStyle w:val="HTMLPreformatted"/>
              <w:rPr>
                <w:rFonts w:asciiTheme="minorHAnsi" w:hAnsiTheme="minorHAnsi" w:cstheme="minorHAnsi"/>
                <w:i/>
                <w:iCs/>
              </w:rPr>
            </w:pPr>
            <w:r w:rsidRPr="00522BE2">
              <w:rPr>
                <w:rFonts w:asciiTheme="minorHAnsi" w:hAnsiTheme="minorHAnsi" w:cstheme="minorHAnsi"/>
                <w:i/>
                <w:iCs/>
              </w:rPr>
              <w:t xml:space="preserve">Thank you for your email dated 3rd September, which has been noted and the correspondence added to the next Parish Council Meeting Agenda. We will respond further after the meeting next week.  At present the Allotment Site at Weston Avenue is still managed and owned by the Developer </w:t>
            </w:r>
            <w:proofErr w:type="spellStart"/>
            <w:r w:rsidRPr="00522BE2">
              <w:rPr>
                <w:rFonts w:asciiTheme="minorHAnsi" w:hAnsiTheme="minorHAnsi" w:cstheme="minorHAnsi"/>
                <w:i/>
                <w:iCs/>
              </w:rPr>
              <w:t>Belway</w:t>
            </w:r>
            <w:proofErr w:type="spellEnd"/>
            <w:r w:rsidRPr="00522BE2">
              <w:rPr>
                <w:rFonts w:asciiTheme="minorHAnsi" w:hAnsiTheme="minorHAnsi" w:cstheme="minorHAnsi"/>
                <w:i/>
                <w:iCs/>
              </w:rPr>
              <w:t>, but work continues by the Parish Council in preparation for the future acquisition.</w:t>
            </w:r>
          </w:p>
          <w:p w14:paraId="292483B8" w14:textId="77777777" w:rsidR="00522BE2" w:rsidRDefault="00522BE2" w:rsidP="002559EF">
            <w:pPr>
              <w:rPr>
                <w:rFonts w:asciiTheme="minorHAnsi" w:hAnsiTheme="minorHAnsi" w:cstheme="minorHAnsi"/>
                <w:b/>
                <w:bCs/>
                <w:sz w:val="22"/>
                <w:szCs w:val="22"/>
                <w:u w:val="single"/>
              </w:rPr>
            </w:pPr>
          </w:p>
          <w:p w14:paraId="5DC4976B" w14:textId="77777777" w:rsidR="00522BE2" w:rsidRDefault="00400C1D" w:rsidP="002559EF">
            <w:pPr>
              <w:rPr>
                <w:rFonts w:asciiTheme="minorHAnsi" w:hAnsiTheme="minorHAnsi" w:cstheme="minorHAnsi"/>
                <w:b/>
                <w:bCs/>
                <w:sz w:val="22"/>
                <w:szCs w:val="22"/>
                <w:u w:val="single"/>
              </w:rPr>
            </w:pPr>
            <w:r>
              <w:rPr>
                <w:rFonts w:asciiTheme="minorHAnsi" w:hAnsiTheme="minorHAnsi" w:cstheme="minorHAnsi"/>
                <w:b/>
                <w:bCs/>
                <w:sz w:val="22"/>
                <w:szCs w:val="22"/>
                <w:u w:val="single"/>
              </w:rPr>
              <w:t>9</w:t>
            </w:r>
            <w:r w:rsidRPr="00400C1D">
              <w:rPr>
                <w:rFonts w:asciiTheme="minorHAnsi" w:hAnsiTheme="minorHAnsi" w:cstheme="minorHAnsi"/>
                <w:b/>
                <w:bCs/>
                <w:sz w:val="22"/>
                <w:szCs w:val="22"/>
                <w:u w:val="single"/>
                <w:vertAlign w:val="superscript"/>
              </w:rPr>
              <w:t>th</w:t>
            </w:r>
            <w:r>
              <w:rPr>
                <w:rFonts w:asciiTheme="minorHAnsi" w:hAnsiTheme="minorHAnsi" w:cstheme="minorHAnsi"/>
                <w:b/>
                <w:bCs/>
                <w:sz w:val="22"/>
                <w:szCs w:val="22"/>
                <w:u w:val="single"/>
              </w:rPr>
              <w:t xml:space="preserve"> September – Reply from Field Place</w:t>
            </w:r>
          </w:p>
          <w:p w14:paraId="2ADF5717" w14:textId="77777777" w:rsidR="00400C1D" w:rsidRPr="00400C1D" w:rsidRDefault="00400C1D" w:rsidP="002559EF">
            <w:pPr>
              <w:rPr>
                <w:rFonts w:asciiTheme="minorHAnsi" w:hAnsiTheme="minorHAnsi" w:cstheme="minorHAnsi"/>
                <w:b/>
                <w:bCs/>
                <w:sz w:val="20"/>
                <w:szCs w:val="20"/>
                <w:u w:val="single"/>
              </w:rPr>
            </w:pPr>
          </w:p>
          <w:p w14:paraId="52E79091" w14:textId="05767727" w:rsidR="00400C1D" w:rsidRDefault="00400C1D" w:rsidP="00400C1D">
            <w:pPr>
              <w:rPr>
                <w:rFonts w:asciiTheme="minorHAnsi" w:hAnsiTheme="minorHAnsi" w:cstheme="minorHAnsi"/>
                <w:sz w:val="20"/>
                <w:szCs w:val="20"/>
              </w:rPr>
            </w:pPr>
            <w:r w:rsidRPr="00400C1D">
              <w:rPr>
                <w:rFonts w:asciiTheme="minorHAnsi" w:hAnsiTheme="minorHAnsi" w:cstheme="minorHAnsi"/>
                <w:sz w:val="20"/>
                <w:szCs w:val="20"/>
              </w:rPr>
              <w:t>Many thanks. Please would you pass our emails to the person with whom you are dealing at Bellway</w:t>
            </w:r>
            <w:r>
              <w:rPr>
                <w:rFonts w:asciiTheme="minorHAnsi" w:hAnsiTheme="minorHAnsi" w:cstheme="minorHAnsi"/>
                <w:sz w:val="20"/>
                <w:szCs w:val="20"/>
              </w:rPr>
              <w:t>.</w:t>
            </w:r>
          </w:p>
          <w:p w14:paraId="2CC5C67F" w14:textId="3A5CB9DF" w:rsidR="00400C1D" w:rsidRDefault="00400C1D" w:rsidP="00400C1D">
            <w:pPr>
              <w:rPr>
                <w:rFonts w:asciiTheme="minorHAnsi" w:hAnsiTheme="minorHAnsi" w:cstheme="minorHAnsi"/>
                <w:sz w:val="20"/>
                <w:szCs w:val="20"/>
              </w:rPr>
            </w:pPr>
          </w:p>
          <w:p w14:paraId="125381A5" w14:textId="28A1646B" w:rsidR="00400C1D" w:rsidRPr="00400C1D" w:rsidRDefault="00400C1D" w:rsidP="00400C1D">
            <w:pPr>
              <w:rPr>
                <w:rFonts w:asciiTheme="minorHAnsi" w:hAnsiTheme="minorHAnsi" w:cstheme="minorHAnsi"/>
                <w:b/>
                <w:bCs/>
                <w:sz w:val="22"/>
                <w:szCs w:val="22"/>
                <w:u w:val="single"/>
              </w:rPr>
            </w:pPr>
          </w:p>
          <w:p w14:paraId="52962FAB" w14:textId="63D0CC6A" w:rsidR="00400C1D" w:rsidRPr="00F42805" w:rsidRDefault="00400C1D" w:rsidP="00400C1D">
            <w:pPr>
              <w:rPr>
                <w:rFonts w:asciiTheme="minorHAnsi" w:hAnsiTheme="minorHAnsi" w:cstheme="minorHAnsi"/>
                <w:b/>
                <w:bCs/>
                <w:color w:val="FF0000"/>
                <w:sz w:val="22"/>
                <w:szCs w:val="22"/>
                <w:u w:val="single"/>
              </w:rPr>
            </w:pPr>
            <w:r w:rsidRPr="00F42805">
              <w:rPr>
                <w:rFonts w:asciiTheme="minorHAnsi" w:hAnsiTheme="minorHAnsi" w:cstheme="minorHAnsi"/>
                <w:b/>
                <w:bCs/>
                <w:color w:val="FF0000"/>
                <w:sz w:val="22"/>
                <w:szCs w:val="22"/>
                <w:u w:val="single"/>
              </w:rPr>
              <w:t>RECOMMENDATIONS:</w:t>
            </w:r>
          </w:p>
          <w:p w14:paraId="5C3EF9EA" w14:textId="77066610" w:rsidR="00400C1D" w:rsidRDefault="00400C1D" w:rsidP="00400C1D">
            <w:pPr>
              <w:rPr>
                <w:rFonts w:asciiTheme="minorHAnsi" w:hAnsiTheme="minorHAnsi" w:cstheme="minorHAnsi"/>
                <w:b/>
                <w:bCs/>
                <w:sz w:val="22"/>
                <w:szCs w:val="22"/>
                <w:u w:val="single"/>
              </w:rPr>
            </w:pPr>
          </w:p>
          <w:p w14:paraId="4B866EC5" w14:textId="7B7B8BE2" w:rsidR="00400C1D" w:rsidRDefault="00400C1D" w:rsidP="00400C1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w:t>
            </w:r>
            <w:r w:rsidR="00F42805">
              <w:rPr>
                <w:rFonts w:asciiTheme="minorHAnsi" w:hAnsiTheme="minorHAnsi" w:cstheme="minorHAnsi"/>
                <w:sz w:val="22"/>
                <w:szCs w:val="22"/>
              </w:rPr>
              <w:t>refer this item to the Allotments Sub-Committee for consideration when agreeing the rules for allotment holders.</w:t>
            </w:r>
          </w:p>
          <w:p w14:paraId="4DB2506A" w14:textId="697080CB" w:rsidR="00F42805" w:rsidRPr="00400C1D" w:rsidRDefault="00F42805" w:rsidP="00400C1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To forward details on to contact at Bellway per request.</w:t>
            </w:r>
          </w:p>
          <w:p w14:paraId="212A9BF2" w14:textId="59F1C354" w:rsidR="00400C1D" w:rsidRPr="00AC0EF2" w:rsidRDefault="00400C1D" w:rsidP="002559EF">
            <w:pPr>
              <w:rPr>
                <w:rFonts w:asciiTheme="minorHAnsi" w:hAnsiTheme="minorHAnsi" w:cstheme="minorHAnsi"/>
                <w:b/>
                <w:bCs/>
                <w:sz w:val="22"/>
                <w:szCs w:val="22"/>
                <w:u w:val="single"/>
              </w:rPr>
            </w:pPr>
          </w:p>
        </w:tc>
      </w:tr>
      <w:tr w:rsidR="008B3FA7" w:rsidRPr="00A95146" w14:paraId="4C4C7368" w14:textId="77777777" w:rsidTr="005E71CC">
        <w:trPr>
          <w:tblCellSpacing w:w="0" w:type="dxa"/>
        </w:trPr>
        <w:tc>
          <w:tcPr>
            <w:tcW w:w="0" w:type="auto"/>
            <w:tcMar>
              <w:top w:w="360" w:type="dxa"/>
              <w:left w:w="720" w:type="dxa"/>
              <w:bottom w:w="0" w:type="dxa"/>
              <w:right w:w="720" w:type="dxa"/>
            </w:tcMar>
          </w:tcPr>
          <w:p w14:paraId="7C7915F6" w14:textId="7AA5D7A8" w:rsidR="008B3FA7" w:rsidRPr="00A95146" w:rsidRDefault="008B3FA7" w:rsidP="008B3FA7">
            <w:pPr>
              <w:spacing w:after="360"/>
              <w:rPr>
                <w:rFonts w:asciiTheme="minorHAnsi" w:hAnsiTheme="minorHAnsi" w:cstheme="minorHAnsi"/>
                <w:color w:val="000000"/>
              </w:rPr>
            </w:pPr>
          </w:p>
        </w:tc>
      </w:tr>
    </w:tbl>
    <w:p w14:paraId="46097FFF" w14:textId="6D490D46" w:rsidR="002E7767" w:rsidRDefault="002E7767" w:rsidP="00A3634D">
      <w:pPr>
        <w:rPr>
          <w:rFonts w:asciiTheme="minorHAnsi" w:hAnsiTheme="minorHAnsi" w:cstheme="minorHAnsi"/>
        </w:rPr>
      </w:pPr>
    </w:p>
    <w:p w14:paraId="268F3117" w14:textId="77777777" w:rsidR="002E7767" w:rsidRDefault="002E7767">
      <w:pPr>
        <w:spacing w:after="160" w:line="259" w:lineRule="auto"/>
        <w:rPr>
          <w:rFonts w:asciiTheme="minorHAnsi" w:hAnsiTheme="minorHAnsi" w:cstheme="minorHAnsi"/>
        </w:rPr>
      </w:pPr>
      <w:r>
        <w:rPr>
          <w:rFonts w:asciiTheme="minorHAnsi" w:hAnsiTheme="minorHAnsi" w:cstheme="minorHAnsi"/>
        </w:rPr>
        <w:br w:type="page"/>
      </w:r>
    </w:p>
    <w:p w14:paraId="5B931656" w14:textId="77777777" w:rsidR="007F6044" w:rsidRPr="004948E7" w:rsidRDefault="007F6044" w:rsidP="007F6044">
      <w:pPr>
        <w:pStyle w:val="ListParagraph"/>
        <w:ind w:left="1080"/>
        <w:rPr>
          <w:rFonts w:asciiTheme="minorHAnsi" w:hAnsiTheme="minorHAnsi" w:cstheme="minorHAnsi"/>
          <w:b/>
          <w:bCs/>
          <w:i/>
          <w:iCs/>
          <w:sz w:val="20"/>
          <w:szCs w:val="20"/>
          <w:u w:val="single"/>
        </w:rPr>
      </w:pPr>
    </w:p>
    <w:p w14:paraId="288DCBC7" w14:textId="30FC4276" w:rsidR="00D47191" w:rsidRPr="009B7614" w:rsidRDefault="00D47191" w:rsidP="00D47191">
      <w:pPr>
        <w:spacing w:after="160" w:line="259" w:lineRule="auto"/>
        <w:rPr>
          <w:rFonts w:asciiTheme="minorHAnsi" w:hAnsiTheme="minorHAnsi" w:cstheme="minorHAnsi"/>
          <w:b/>
          <w:bCs/>
        </w:rPr>
      </w:pPr>
      <w:r w:rsidRPr="009B7614">
        <w:rPr>
          <w:rFonts w:asciiTheme="minorHAnsi" w:hAnsiTheme="minorHAnsi" w:cstheme="minorHAnsi"/>
          <w:b/>
          <w:bCs/>
        </w:rPr>
        <w:t>Title:</w:t>
      </w:r>
      <w:r w:rsidRPr="009B7614">
        <w:rPr>
          <w:rFonts w:asciiTheme="minorHAnsi" w:hAnsiTheme="minorHAnsi" w:cstheme="minorHAnsi"/>
          <w:b/>
          <w:bCs/>
        </w:rPr>
        <w:tab/>
      </w:r>
      <w:r w:rsidRPr="009B7614">
        <w:rPr>
          <w:rFonts w:asciiTheme="minorHAnsi" w:hAnsiTheme="minorHAnsi" w:cstheme="minorHAnsi"/>
          <w:b/>
          <w:bCs/>
        </w:rPr>
        <w:tab/>
      </w:r>
      <w:r w:rsidRPr="009B7614">
        <w:rPr>
          <w:rFonts w:asciiTheme="minorHAnsi" w:hAnsiTheme="minorHAnsi" w:cstheme="minorHAnsi"/>
          <w:b/>
          <w:bCs/>
        </w:rPr>
        <w:tab/>
        <w:t xml:space="preserve"> </w:t>
      </w:r>
      <w:r w:rsidRPr="009B7614">
        <w:rPr>
          <w:rFonts w:asciiTheme="minorHAnsi" w:hAnsiTheme="minorHAnsi" w:cstheme="minorHAnsi"/>
          <w:b/>
          <w:bCs/>
        </w:rPr>
        <w:tab/>
      </w:r>
      <w:r>
        <w:rPr>
          <w:rFonts w:asciiTheme="minorHAnsi" w:hAnsiTheme="minorHAnsi" w:cstheme="minorHAnsi"/>
          <w:b/>
          <w:bCs/>
        </w:rPr>
        <w:t>BENCH MEMORIAL APPLICATION</w:t>
      </w:r>
      <w:r w:rsidRPr="009B7614">
        <w:rPr>
          <w:rFonts w:asciiTheme="minorHAnsi" w:hAnsiTheme="minorHAnsi" w:cstheme="minorHAnsi"/>
          <w:b/>
          <w:bCs/>
        </w:rPr>
        <w:tab/>
      </w:r>
      <w:r w:rsidRPr="009B7614">
        <w:rPr>
          <w:rFonts w:asciiTheme="minorHAnsi" w:hAnsiTheme="minorHAnsi" w:cstheme="minorHAnsi"/>
          <w:b/>
          <w:bCs/>
        </w:rPr>
        <w:tab/>
      </w:r>
      <w:r w:rsidRPr="009B7614">
        <w:rPr>
          <w:rFonts w:asciiTheme="minorHAnsi" w:hAnsiTheme="minorHAnsi" w:cstheme="minorHAnsi"/>
          <w:b/>
          <w:bCs/>
        </w:rPr>
        <w:tab/>
      </w:r>
    </w:p>
    <w:p w14:paraId="62CF6BF4" w14:textId="77777777" w:rsidR="00D47191" w:rsidRPr="009B7614" w:rsidRDefault="00D47191" w:rsidP="00D47191">
      <w:pPr>
        <w:pBdr>
          <w:bottom w:val="single" w:sz="12" w:space="1" w:color="auto"/>
        </w:pBdr>
        <w:rPr>
          <w:rFonts w:asciiTheme="minorHAnsi" w:hAnsiTheme="minorHAnsi" w:cstheme="minorHAnsi"/>
          <w:b/>
          <w:bCs/>
        </w:rPr>
      </w:pPr>
      <w:r w:rsidRPr="009B7614">
        <w:rPr>
          <w:rFonts w:asciiTheme="minorHAnsi" w:hAnsiTheme="minorHAnsi" w:cstheme="minorHAnsi"/>
          <w:b/>
          <w:bCs/>
        </w:rPr>
        <w:t>Agenda Item:</w:t>
      </w:r>
      <w:r w:rsidRPr="009B7614">
        <w:rPr>
          <w:rFonts w:asciiTheme="minorHAnsi" w:hAnsiTheme="minorHAnsi" w:cstheme="minorHAnsi"/>
          <w:b/>
          <w:bCs/>
        </w:rPr>
        <w:tab/>
        <w:t>15</w:t>
      </w:r>
    </w:p>
    <w:p w14:paraId="7232E7D7" w14:textId="658AFEF3" w:rsidR="007F6044" w:rsidRDefault="007F6044" w:rsidP="00A3634D">
      <w:pPr>
        <w:rPr>
          <w:rFonts w:asciiTheme="minorHAnsi" w:hAnsiTheme="minorHAnsi" w:cstheme="minorHAnsi"/>
        </w:rPr>
      </w:pPr>
    </w:p>
    <w:p w14:paraId="206392F6" w14:textId="067E4DBB" w:rsidR="00186D64" w:rsidRPr="00556C15" w:rsidRDefault="00186D64" w:rsidP="00A3634D">
      <w:pPr>
        <w:rPr>
          <w:rFonts w:asciiTheme="minorHAnsi" w:hAnsiTheme="minorHAnsi" w:cstheme="minorHAnsi"/>
          <w:sz w:val="22"/>
          <w:szCs w:val="22"/>
        </w:rPr>
      </w:pPr>
      <w:r w:rsidRPr="00556C15">
        <w:rPr>
          <w:rFonts w:asciiTheme="minorHAnsi" w:hAnsiTheme="minorHAnsi" w:cstheme="minorHAnsi"/>
          <w:sz w:val="22"/>
          <w:szCs w:val="22"/>
        </w:rPr>
        <w:t xml:space="preserve">A completed application has been received to place a memorial bench </w:t>
      </w:r>
      <w:r w:rsidR="002F29B6" w:rsidRPr="00556C15">
        <w:rPr>
          <w:rFonts w:asciiTheme="minorHAnsi" w:hAnsiTheme="minorHAnsi" w:cstheme="minorHAnsi"/>
          <w:sz w:val="22"/>
          <w:szCs w:val="22"/>
        </w:rPr>
        <w:t xml:space="preserve">at </w:t>
      </w:r>
      <w:proofErr w:type="spellStart"/>
      <w:r w:rsidR="002F29B6" w:rsidRPr="00556C15">
        <w:rPr>
          <w:rFonts w:asciiTheme="minorHAnsi" w:hAnsiTheme="minorHAnsi" w:cstheme="minorHAnsi"/>
          <w:sz w:val="22"/>
          <w:szCs w:val="22"/>
        </w:rPr>
        <w:t>Charrington</w:t>
      </w:r>
      <w:proofErr w:type="spellEnd"/>
      <w:r w:rsidR="002F29B6" w:rsidRPr="00556C15">
        <w:rPr>
          <w:rFonts w:asciiTheme="minorHAnsi" w:hAnsiTheme="minorHAnsi" w:cstheme="minorHAnsi"/>
          <w:sz w:val="22"/>
          <w:szCs w:val="22"/>
        </w:rPr>
        <w:t xml:space="preserve"> Way recreation ground (location</w:t>
      </w:r>
      <w:r w:rsidR="008917F5" w:rsidRPr="00556C15">
        <w:rPr>
          <w:rFonts w:asciiTheme="minorHAnsi" w:hAnsiTheme="minorHAnsi" w:cstheme="minorHAnsi"/>
          <w:sz w:val="22"/>
          <w:szCs w:val="22"/>
        </w:rPr>
        <w:t xml:space="preserve"> per member suggestions).</w:t>
      </w:r>
      <w:r w:rsidR="00556C15">
        <w:rPr>
          <w:rFonts w:asciiTheme="minorHAnsi" w:hAnsiTheme="minorHAnsi" w:cstheme="minorHAnsi"/>
          <w:sz w:val="22"/>
          <w:szCs w:val="22"/>
        </w:rPr>
        <w:t xml:space="preserve"> Please see associated application (not in report for confidentiality).</w:t>
      </w:r>
    </w:p>
    <w:p w14:paraId="3423EF6A" w14:textId="61A4768B" w:rsidR="008917F5" w:rsidRPr="00556C15" w:rsidRDefault="008917F5" w:rsidP="00A3634D">
      <w:pPr>
        <w:rPr>
          <w:rFonts w:asciiTheme="minorHAnsi" w:hAnsiTheme="minorHAnsi" w:cstheme="minorHAnsi"/>
          <w:sz w:val="22"/>
          <w:szCs w:val="22"/>
        </w:rPr>
      </w:pPr>
    </w:p>
    <w:p w14:paraId="7D64A5CF" w14:textId="7C7A175E" w:rsidR="008917F5" w:rsidRPr="00556C15" w:rsidRDefault="00E64C8E" w:rsidP="00A3634D">
      <w:pPr>
        <w:rPr>
          <w:rFonts w:asciiTheme="minorHAnsi" w:hAnsiTheme="minorHAnsi" w:cstheme="minorHAnsi"/>
          <w:sz w:val="22"/>
          <w:szCs w:val="22"/>
        </w:rPr>
      </w:pPr>
      <w:r w:rsidRPr="00556C15">
        <w:rPr>
          <w:rFonts w:asciiTheme="minorHAnsi" w:hAnsiTheme="minorHAnsi" w:cstheme="minorHAnsi"/>
          <w:sz w:val="22"/>
          <w:szCs w:val="22"/>
        </w:rPr>
        <w:t>Within the application the r</w:t>
      </w:r>
      <w:r w:rsidR="008917F5" w:rsidRPr="00556C15">
        <w:rPr>
          <w:rFonts w:asciiTheme="minorHAnsi" w:hAnsiTheme="minorHAnsi" w:cstheme="minorHAnsi"/>
          <w:sz w:val="22"/>
          <w:szCs w:val="22"/>
        </w:rPr>
        <w:t>esident has requested possibility of alternative bench design as below:</w:t>
      </w:r>
    </w:p>
    <w:p w14:paraId="6243FFA8" w14:textId="65B3B1D0" w:rsidR="008917F5" w:rsidRPr="00556C15" w:rsidRDefault="008917F5" w:rsidP="00A3634D">
      <w:pPr>
        <w:rPr>
          <w:rFonts w:asciiTheme="minorHAnsi" w:hAnsiTheme="minorHAnsi" w:cstheme="minorHAnsi"/>
          <w:sz w:val="22"/>
          <w:szCs w:val="22"/>
        </w:rPr>
      </w:pPr>
    </w:p>
    <w:p w14:paraId="39B953FA" w14:textId="39F38790" w:rsidR="008917F5" w:rsidRPr="00556C15" w:rsidRDefault="00AA6AD1" w:rsidP="00A3634D">
      <w:pPr>
        <w:rPr>
          <w:rFonts w:asciiTheme="minorHAnsi" w:hAnsiTheme="minorHAnsi" w:cstheme="minorHAnsi"/>
          <w:sz w:val="22"/>
          <w:szCs w:val="22"/>
        </w:rPr>
      </w:pPr>
      <w:hyperlink r:id="rId13" w:history="1">
        <w:r w:rsidRPr="00556C15">
          <w:rPr>
            <w:rStyle w:val="Hyperlink"/>
            <w:rFonts w:asciiTheme="minorHAnsi" w:hAnsiTheme="minorHAnsi" w:cstheme="minorHAnsi"/>
            <w:sz w:val="22"/>
            <w:szCs w:val="22"/>
          </w:rPr>
          <w:t>https://uk.glasdon.com/larbreck-tm-hardwood-seat</w:t>
        </w:r>
      </w:hyperlink>
    </w:p>
    <w:p w14:paraId="4EA468AB" w14:textId="14503B4B" w:rsidR="00AA6AD1" w:rsidRPr="00556C15" w:rsidRDefault="00AA6AD1" w:rsidP="00A3634D">
      <w:pPr>
        <w:rPr>
          <w:rFonts w:asciiTheme="minorHAnsi" w:hAnsiTheme="minorHAnsi" w:cstheme="minorHAnsi"/>
          <w:sz w:val="22"/>
          <w:szCs w:val="22"/>
        </w:rPr>
      </w:pPr>
    </w:p>
    <w:p w14:paraId="51162428" w14:textId="77777777" w:rsidR="00556C15" w:rsidRDefault="00A05873" w:rsidP="00A3634D">
      <w:pPr>
        <w:rPr>
          <w:rFonts w:asciiTheme="minorHAnsi" w:hAnsiTheme="minorHAnsi" w:cstheme="minorHAnsi"/>
          <w:sz w:val="22"/>
          <w:szCs w:val="22"/>
        </w:rPr>
      </w:pPr>
      <w:r w:rsidRPr="00556C15">
        <w:rPr>
          <w:rFonts w:asciiTheme="minorHAnsi" w:hAnsiTheme="minorHAnsi" w:cstheme="minorHAnsi"/>
          <w:b/>
          <w:bCs/>
          <w:sz w:val="22"/>
          <w:szCs w:val="22"/>
          <w:u w:val="single"/>
        </w:rPr>
        <w:t>Members are asked to</w:t>
      </w:r>
      <w:r w:rsidRPr="00556C15">
        <w:rPr>
          <w:rFonts w:asciiTheme="minorHAnsi" w:hAnsiTheme="minorHAnsi" w:cstheme="minorHAnsi"/>
          <w:sz w:val="22"/>
          <w:szCs w:val="22"/>
        </w:rPr>
        <w:t xml:space="preserve"> </w:t>
      </w:r>
    </w:p>
    <w:p w14:paraId="1FC55E79" w14:textId="77777777" w:rsidR="00556C15" w:rsidRDefault="00556C15" w:rsidP="00A3634D">
      <w:pPr>
        <w:rPr>
          <w:rFonts w:asciiTheme="minorHAnsi" w:hAnsiTheme="minorHAnsi" w:cstheme="minorHAnsi"/>
          <w:sz w:val="22"/>
          <w:szCs w:val="22"/>
        </w:rPr>
      </w:pPr>
    </w:p>
    <w:p w14:paraId="64FF778C" w14:textId="796EAD0B" w:rsidR="00AA6AD1" w:rsidRPr="00556C15" w:rsidRDefault="00556C15" w:rsidP="00556C15">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C</w:t>
      </w:r>
      <w:r w:rsidR="00A05873" w:rsidRPr="00556C15">
        <w:rPr>
          <w:rFonts w:asciiTheme="minorHAnsi" w:hAnsiTheme="minorHAnsi" w:cstheme="minorHAnsi"/>
          <w:sz w:val="22"/>
          <w:szCs w:val="22"/>
        </w:rPr>
        <w:t xml:space="preserve">onsider approval of the above bench type for this application, </w:t>
      </w:r>
      <w:r w:rsidR="0016310D" w:rsidRPr="00556C15">
        <w:rPr>
          <w:rFonts w:asciiTheme="minorHAnsi" w:hAnsiTheme="minorHAnsi" w:cstheme="minorHAnsi"/>
          <w:sz w:val="22"/>
          <w:szCs w:val="22"/>
        </w:rPr>
        <w:t>noting the adopted policy states:</w:t>
      </w:r>
    </w:p>
    <w:p w14:paraId="7BC439E4" w14:textId="5F3CAEF6" w:rsidR="00556C15" w:rsidRDefault="00556C15" w:rsidP="00556C15">
      <w:pPr>
        <w:pStyle w:val="ListParagraph"/>
        <w:rPr>
          <w:rFonts w:asciiTheme="minorHAnsi" w:hAnsiTheme="minorHAnsi" w:cstheme="minorHAnsi"/>
          <w:color w:val="000000"/>
          <w:sz w:val="22"/>
          <w:szCs w:val="22"/>
          <w:shd w:val="clear" w:color="auto" w:fill="FFFFFF"/>
        </w:rPr>
      </w:pPr>
      <w:r>
        <w:rPr>
          <w:rFonts w:asciiTheme="minorHAnsi" w:hAnsiTheme="minorHAnsi" w:cstheme="minorHAnsi"/>
          <w:sz w:val="22"/>
          <w:szCs w:val="22"/>
        </w:rPr>
        <w:t>“</w:t>
      </w:r>
      <w:r w:rsidR="0016310D" w:rsidRPr="00556C15">
        <w:rPr>
          <w:rFonts w:asciiTheme="minorHAnsi" w:hAnsiTheme="minorHAnsi" w:cstheme="minorHAnsi"/>
          <w:sz w:val="22"/>
          <w:szCs w:val="22"/>
        </w:rPr>
        <w:t xml:space="preserve">The applicant is </w:t>
      </w:r>
      <w:r w:rsidR="0016310D" w:rsidRPr="00556C15">
        <w:rPr>
          <w:rFonts w:asciiTheme="minorHAnsi" w:hAnsiTheme="minorHAnsi" w:cstheme="minorHAnsi"/>
          <w:color w:val="000000"/>
          <w:sz w:val="22"/>
          <w:szCs w:val="22"/>
          <w:shd w:val="clear" w:color="auto" w:fill="FFFFFF"/>
        </w:rPr>
        <w:t>responsible for maintenance of the bench, and associated costs</w:t>
      </w:r>
      <w:r>
        <w:rPr>
          <w:rFonts w:asciiTheme="minorHAnsi" w:hAnsiTheme="minorHAnsi" w:cstheme="minorHAnsi"/>
          <w:color w:val="000000"/>
          <w:sz w:val="22"/>
          <w:szCs w:val="22"/>
          <w:shd w:val="clear" w:color="auto" w:fill="FFFFFF"/>
        </w:rPr>
        <w:t>”.</w:t>
      </w:r>
    </w:p>
    <w:p w14:paraId="3610FCB8" w14:textId="3055AB30" w:rsidR="00556C15" w:rsidRDefault="00556C15" w:rsidP="00556C15">
      <w:pPr>
        <w:pStyle w:val="ListParagraph"/>
        <w:numPr>
          <w:ilvl w:val="0"/>
          <w:numId w:val="34"/>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Confirm approval of the location</w:t>
      </w:r>
      <w:r w:rsidR="0003295F">
        <w:rPr>
          <w:rFonts w:asciiTheme="minorHAnsi" w:hAnsiTheme="minorHAnsi" w:cstheme="minorHAnsi"/>
          <w:color w:val="000000"/>
          <w:sz w:val="22"/>
          <w:szCs w:val="22"/>
          <w:shd w:val="clear" w:color="auto" w:fill="FFFFFF"/>
        </w:rPr>
        <w:t xml:space="preserve"> (</w:t>
      </w:r>
      <w:proofErr w:type="spellStart"/>
      <w:r w:rsidR="00B053F6">
        <w:rPr>
          <w:rFonts w:asciiTheme="minorHAnsi" w:hAnsiTheme="minorHAnsi" w:cstheme="minorHAnsi"/>
          <w:color w:val="000000"/>
          <w:sz w:val="22"/>
          <w:szCs w:val="22"/>
          <w:shd w:val="clear" w:color="auto" w:fill="FFFFFF"/>
        </w:rPr>
        <w:t>approx</w:t>
      </w:r>
      <w:proofErr w:type="spellEnd"/>
      <w:r w:rsidR="00B053F6">
        <w:rPr>
          <w:rFonts w:asciiTheme="minorHAnsi" w:hAnsiTheme="minorHAnsi" w:cstheme="minorHAnsi"/>
          <w:color w:val="000000"/>
          <w:sz w:val="22"/>
          <w:szCs w:val="22"/>
          <w:shd w:val="clear" w:color="auto" w:fill="FFFFFF"/>
        </w:rPr>
        <w:t xml:space="preserve"> location identified as image below – between 2 green markers)</w:t>
      </w:r>
    </w:p>
    <w:p w14:paraId="61950E54" w14:textId="77777777" w:rsidR="00D31A5D" w:rsidRDefault="00D31A5D" w:rsidP="00D31A5D">
      <w:pPr>
        <w:pStyle w:val="ListParagraph"/>
        <w:rPr>
          <w:rFonts w:asciiTheme="minorHAnsi" w:hAnsiTheme="minorHAnsi" w:cstheme="minorHAnsi"/>
          <w:color w:val="000000"/>
          <w:sz w:val="22"/>
          <w:szCs w:val="22"/>
          <w:shd w:val="clear" w:color="auto" w:fill="FFFFFF"/>
        </w:rPr>
      </w:pPr>
    </w:p>
    <w:p w14:paraId="2CAA1AF6" w14:textId="1E379B10" w:rsidR="00B053F6" w:rsidRDefault="00B053F6" w:rsidP="00B053F6">
      <w:pPr>
        <w:rPr>
          <w:rFonts w:asciiTheme="minorHAnsi" w:hAnsiTheme="minorHAnsi" w:cstheme="minorHAnsi"/>
          <w:color w:val="000000"/>
          <w:sz w:val="22"/>
          <w:szCs w:val="22"/>
          <w:shd w:val="clear" w:color="auto" w:fill="FFFFFF"/>
        </w:rPr>
      </w:pPr>
      <w:r>
        <w:rPr>
          <w:rFonts w:asciiTheme="minorHAnsi" w:hAnsiTheme="minorHAnsi" w:cstheme="minorHAnsi"/>
          <w:noProof/>
          <w:color w:val="000000"/>
          <w:sz w:val="22"/>
          <w:szCs w:val="22"/>
          <w:shd w:val="clear" w:color="auto" w:fill="FFFFFF"/>
        </w:rPr>
        <w:drawing>
          <wp:inline distT="0" distB="0" distL="0" distR="0" wp14:anchorId="564489EE" wp14:editId="5262B8BA">
            <wp:extent cx="3257550" cy="2194759"/>
            <wp:effectExtent l="0" t="0" r="0" b="0"/>
            <wp:docPr id="10" name="Picture 10" descr="A picture showing aerial view of Charrington Way recreation ground with marks to indicate potential bench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showing aerial view of Charrington Way recreation ground with marks to indicate potential bench lo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9373" cy="2202725"/>
                    </a:xfrm>
                    <a:prstGeom prst="rect">
                      <a:avLst/>
                    </a:prstGeom>
                  </pic:spPr>
                </pic:pic>
              </a:graphicData>
            </a:graphic>
          </wp:inline>
        </w:drawing>
      </w:r>
    </w:p>
    <w:p w14:paraId="2C22EB25" w14:textId="52A3A748" w:rsidR="00B053F6" w:rsidRDefault="00B053F6" w:rsidP="00B053F6">
      <w:pPr>
        <w:rPr>
          <w:rFonts w:asciiTheme="minorHAnsi" w:hAnsiTheme="minorHAnsi" w:cstheme="minorHAnsi"/>
          <w:color w:val="000000"/>
          <w:sz w:val="22"/>
          <w:szCs w:val="22"/>
          <w:shd w:val="clear" w:color="auto" w:fill="FFFFFF"/>
        </w:rPr>
      </w:pPr>
    </w:p>
    <w:p w14:paraId="0FB312B0" w14:textId="77777777" w:rsidR="00B053F6" w:rsidRPr="00B053F6" w:rsidRDefault="00B053F6" w:rsidP="00B053F6">
      <w:pPr>
        <w:rPr>
          <w:rFonts w:asciiTheme="minorHAnsi" w:hAnsiTheme="minorHAnsi" w:cstheme="minorHAnsi"/>
          <w:color w:val="000000"/>
          <w:sz w:val="22"/>
          <w:szCs w:val="22"/>
          <w:shd w:val="clear" w:color="auto" w:fill="FFFFFF"/>
        </w:rPr>
      </w:pPr>
    </w:p>
    <w:p w14:paraId="4F2C912A" w14:textId="12955B47" w:rsidR="00556C15" w:rsidRDefault="00E47577" w:rsidP="00556C15">
      <w:pPr>
        <w:pStyle w:val="ListParagraph"/>
        <w:numPr>
          <w:ilvl w:val="0"/>
          <w:numId w:val="34"/>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Confirm approval of the wording of the plaque</w:t>
      </w:r>
    </w:p>
    <w:p w14:paraId="06DB6A2B" w14:textId="08B8FA55" w:rsidR="00E47577" w:rsidRPr="00556C15" w:rsidRDefault="00E47577" w:rsidP="00556C15">
      <w:pPr>
        <w:pStyle w:val="ListParagraph"/>
        <w:numPr>
          <w:ilvl w:val="0"/>
          <w:numId w:val="34"/>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Approve recommendation to seek quotes for the installation of above bench in location agreed and put together a cost proposal for the applicant.</w:t>
      </w:r>
    </w:p>
    <w:p w14:paraId="5564AA5F" w14:textId="16EB90D7" w:rsidR="0016310D" w:rsidRDefault="0016310D" w:rsidP="00A3634D">
      <w:pPr>
        <w:rPr>
          <w:rFonts w:asciiTheme="minorHAnsi" w:hAnsiTheme="minorHAnsi" w:cstheme="minorHAnsi"/>
        </w:rPr>
      </w:pPr>
    </w:p>
    <w:p w14:paraId="66204B8A" w14:textId="7FFED940" w:rsidR="007D43B3" w:rsidRDefault="007D43B3" w:rsidP="00A3634D">
      <w:pPr>
        <w:rPr>
          <w:rFonts w:asciiTheme="minorHAnsi" w:hAnsiTheme="minorHAnsi" w:cstheme="minorHAnsi"/>
        </w:rPr>
      </w:pPr>
    </w:p>
    <w:p w14:paraId="6EE17092" w14:textId="59A888D9" w:rsidR="007D43B3" w:rsidRDefault="007D43B3" w:rsidP="00A3634D">
      <w:pPr>
        <w:rPr>
          <w:rFonts w:asciiTheme="minorHAnsi" w:hAnsiTheme="minorHAnsi" w:cstheme="minorHAnsi"/>
        </w:rPr>
      </w:pPr>
    </w:p>
    <w:p w14:paraId="3196D7C2" w14:textId="02DFE8AD" w:rsidR="007D43B3" w:rsidRDefault="007D43B3" w:rsidP="00A3634D">
      <w:pPr>
        <w:rPr>
          <w:rFonts w:asciiTheme="minorHAnsi" w:hAnsiTheme="minorHAnsi" w:cstheme="minorHAnsi"/>
        </w:rPr>
      </w:pPr>
    </w:p>
    <w:p w14:paraId="62EDD4FD" w14:textId="5910EB31" w:rsidR="007D43B3" w:rsidRDefault="007D43B3" w:rsidP="00A3634D">
      <w:pPr>
        <w:rPr>
          <w:rFonts w:asciiTheme="minorHAnsi" w:hAnsiTheme="minorHAnsi" w:cstheme="minorHAnsi"/>
        </w:rPr>
      </w:pPr>
    </w:p>
    <w:p w14:paraId="791B9C40" w14:textId="33464135" w:rsidR="007D43B3" w:rsidRDefault="007D43B3" w:rsidP="00A3634D">
      <w:pPr>
        <w:rPr>
          <w:rFonts w:asciiTheme="minorHAnsi" w:hAnsiTheme="minorHAnsi" w:cstheme="minorHAnsi"/>
        </w:rPr>
      </w:pPr>
    </w:p>
    <w:p w14:paraId="29404EC5" w14:textId="231A9E1B" w:rsidR="007D43B3" w:rsidRDefault="007D43B3" w:rsidP="00A3634D">
      <w:pPr>
        <w:rPr>
          <w:rFonts w:asciiTheme="minorHAnsi" w:hAnsiTheme="minorHAnsi" w:cstheme="minorHAnsi"/>
        </w:rPr>
      </w:pPr>
    </w:p>
    <w:p w14:paraId="4F3030AC" w14:textId="06C81F8A" w:rsidR="007D43B3" w:rsidRDefault="007D43B3" w:rsidP="00A3634D">
      <w:pPr>
        <w:rPr>
          <w:rFonts w:asciiTheme="minorHAnsi" w:hAnsiTheme="minorHAnsi" w:cstheme="minorHAnsi"/>
        </w:rPr>
      </w:pPr>
    </w:p>
    <w:p w14:paraId="466E9792" w14:textId="1BB99CD9" w:rsidR="007D43B3" w:rsidRDefault="007D43B3" w:rsidP="00A3634D">
      <w:pPr>
        <w:rPr>
          <w:rFonts w:asciiTheme="minorHAnsi" w:hAnsiTheme="minorHAnsi" w:cstheme="minorHAnsi"/>
        </w:rPr>
      </w:pPr>
    </w:p>
    <w:p w14:paraId="3AC2FE62" w14:textId="65A5CF5D" w:rsidR="007D43B3" w:rsidRDefault="007D43B3" w:rsidP="00A3634D">
      <w:pPr>
        <w:rPr>
          <w:rFonts w:asciiTheme="minorHAnsi" w:hAnsiTheme="minorHAnsi" w:cstheme="minorHAnsi"/>
        </w:rPr>
      </w:pPr>
    </w:p>
    <w:p w14:paraId="251113DB" w14:textId="1B336FB5" w:rsidR="007D43B3" w:rsidRDefault="007D43B3" w:rsidP="00A3634D">
      <w:pPr>
        <w:rPr>
          <w:rFonts w:asciiTheme="minorHAnsi" w:hAnsiTheme="minorHAnsi" w:cstheme="minorHAnsi"/>
        </w:rPr>
      </w:pPr>
    </w:p>
    <w:p w14:paraId="1F51409B" w14:textId="0B284996" w:rsidR="007D43B3" w:rsidRDefault="007D43B3" w:rsidP="00A3634D">
      <w:pPr>
        <w:rPr>
          <w:rFonts w:asciiTheme="minorHAnsi" w:hAnsiTheme="minorHAnsi" w:cstheme="minorHAnsi"/>
        </w:rPr>
      </w:pPr>
    </w:p>
    <w:p w14:paraId="239BB9B7" w14:textId="28305A21" w:rsidR="007D43B3" w:rsidRDefault="007D43B3" w:rsidP="00A3634D">
      <w:pPr>
        <w:rPr>
          <w:rFonts w:asciiTheme="minorHAnsi" w:hAnsiTheme="minorHAnsi" w:cstheme="minorHAnsi"/>
        </w:rPr>
      </w:pPr>
    </w:p>
    <w:p w14:paraId="61FE63C0" w14:textId="7745ACB1" w:rsidR="007D43B3" w:rsidRDefault="007D43B3" w:rsidP="00A3634D">
      <w:pPr>
        <w:rPr>
          <w:rFonts w:asciiTheme="minorHAnsi" w:hAnsiTheme="minorHAnsi" w:cstheme="minorHAnsi"/>
        </w:rPr>
      </w:pPr>
    </w:p>
    <w:p w14:paraId="46FEEA60" w14:textId="3C724A41" w:rsidR="007D43B3" w:rsidRDefault="007D43B3" w:rsidP="00A3634D">
      <w:pPr>
        <w:rPr>
          <w:rFonts w:asciiTheme="minorHAnsi" w:hAnsiTheme="minorHAnsi" w:cstheme="minorHAnsi"/>
        </w:rPr>
      </w:pPr>
    </w:p>
    <w:p w14:paraId="0797703D" w14:textId="57B998B8" w:rsidR="007D43B3" w:rsidRDefault="007D43B3" w:rsidP="00A3634D">
      <w:pPr>
        <w:rPr>
          <w:rFonts w:asciiTheme="minorHAnsi" w:hAnsiTheme="minorHAnsi" w:cstheme="minorHAnsi"/>
        </w:rPr>
      </w:pPr>
    </w:p>
    <w:p w14:paraId="0624AC67" w14:textId="623EB6E2" w:rsidR="007D43B3" w:rsidRDefault="007D43B3" w:rsidP="00A3634D">
      <w:pPr>
        <w:rPr>
          <w:rFonts w:asciiTheme="minorHAnsi" w:hAnsiTheme="minorHAnsi" w:cstheme="minorHAnsi"/>
        </w:rPr>
      </w:pPr>
      <w:r>
        <w:rPr>
          <w:rFonts w:asciiTheme="minorHAnsi" w:hAnsiTheme="minorHAnsi" w:cstheme="minorHAnsi"/>
        </w:rPr>
        <w:t>APPPENDIX 1: Committee Membership September 2021</w:t>
      </w:r>
    </w:p>
    <w:p w14:paraId="22B5D2F1" w14:textId="77777777" w:rsidR="0051588B" w:rsidRPr="0051588B" w:rsidRDefault="0051588B" w:rsidP="0051588B">
      <w:pPr>
        <w:rPr>
          <w:rFonts w:asciiTheme="minorHAnsi" w:hAnsiTheme="minorHAnsi" w:cstheme="minorHAnsi"/>
          <w:b/>
          <w:bCs/>
          <w:i/>
          <w:iCs/>
          <w:u w:val="single"/>
        </w:rPr>
      </w:pPr>
      <w:r w:rsidRPr="0051588B">
        <w:rPr>
          <w:rFonts w:asciiTheme="minorHAnsi" w:hAnsiTheme="minorHAnsi" w:cstheme="minorHAnsi"/>
          <w:b/>
          <w:bCs/>
          <w:i/>
          <w:iCs/>
          <w:u w:val="single"/>
        </w:rPr>
        <w:lastRenderedPageBreak/>
        <w:t>COMMITTEES</w:t>
      </w:r>
    </w:p>
    <w:p w14:paraId="346A278A" w14:textId="77777777" w:rsidR="0051588B" w:rsidRPr="0051588B" w:rsidRDefault="0051588B" w:rsidP="0051588B">
      <w:pPr>
        <w:pStyle w:val="ListParagraph"/>
        <w:numPr>
          <w:ilvl w:val="0"/>
          <w:numId w:val="35"/>
        </w:numPr>
        <w:spacing w:after="160" w:line="259" w:lineRule="auto"/>
        <w:rPr>
          <w:rFonts w:asciiTheme="minorHAnsi" w:hAnsiTheme="minorHAnsi" w:cstheme="minorHAnsi"/>
          <w:b/>
          <w:bCs/>
          <w:u w:val="single"/>
        </w:rPr>
      </w:pPr>
      <w:bookmarkStart w:id="0" w:name="_Hlk71031104"/>
      <w:r w:rsidRPr="0051588B">
        <w:rPr>
          <w:rFonts w:asciiTheme="minorHAnsi" w:hAnsiTheme="minorHAnsi" w:cstheme="minorHAnsi"/>
          <w:b/>
          <w:bCs/>
          <w:u w:val="single"/>
        </w:rPr>
        <w:t>Recreation Committee</w:t>
      </w:r>
    </w:p>
    <w:p w14:paraId="677BB79E"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Knight (Chair)</w:t>
      </w:r>
    </w:p>
    <w:p w14:paraId="1040041D"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Edwards</w:t>
      </w:r>
    </w:p>
    <w:p w14:paraId="02EA8C9A"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Oliver</w:t>
      </w:r>
    </w:p>
    <w:p w14:paraId="7B20AF08"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Coker</w:t>
      </w:r>
    </w:p>
    <w:p w14:paraId="2FE7C3DD"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Milbank</w:t>
      </w:r>
    </w:p>
    <w:p w14:paraId="6951CCB9"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Hayles</w:t>
      </w:r>
    </w:p>
    <w:p w14:paraId="0227D470" w14:textId="77777777" w:rsidR="0051588B" w:rsidRPr="0051588B" w:rsidRDefault="0051588B" w:rsidP="0051588B">
      <w:pPr>
        <w:pStyle w:val="ListParagraph"/>
        <w:rPr>
          <w:rFonts w:asciiTheme="minorHAnsi" w:hAnsiTheme="minorHAnsi" w:cstheme="minorHAnsi"/>
          <w:b/>
          <w:bCs/>
          <w:i/>
          <w:iCs/>
        </w:rPr>
      </w:pPr>
      <w:r w:rsidRPr="0051588B">
        <w:rPr>
          <w:rFonts w:asciiTheme="minorHAnsi" w:hAnsiTheme="minorHAnsi" w:cstheme="minorHAnsi"/>
          <w:b/>
          <w:bCs/>
          <w:i/>
          <w:iCs/>
        </w:rPr>
        <w:t>VACANCY</w:t>
      </w:r>
    </w:p>
    <w:p w14:paraId="4D0D907F" w14:textId="77777777" w:rsidR="0051588B" w:rsidRPr="0051588B" w:rsidRDefault="0051588B" w:rsidP="0051588B">
      <w:pPr>
        <w:pStyle w:val="ListParagraph"/>
        <w:rPr>
          <w:rFonts w:asciiTheme="minorHAnsi" w:hAnsiTheme="minorHAnsi" w:cstheme="minorHAnsi"/>
        </w:rPr>
      </w:pPr>
    </w:p>
    <w:p w14:paraId="1C6D40BE" w14:textId="77777777" w:rsidR="0051588B" w:rsidRPr="0051588B" w:rsidRDefault="0051588B" w:rsidP="0051588B">
      <w:pPr>
        <w:pStyle w:val="ListParagraph"/>
        <w:numPr>
          <w:ilvl w:val="0"/>
          <w:numId w:val="35"/>
        </w:numPr>
        <w:spacing w:after="160" w:line="259" w:lineRule="auto"/>
        <w:rPr>
          <w:rFonts w:asciiTheme="minorHAnsi" w:hAnsiTheme="minorHAnsi" w:cstheme="minorHAnsi"/>
          <w:b/>
          <w:bCs/>
          <w:u w:val="single"/>
        </w:rPr>
      </w:pPr>
      <w:r w:rsidRPr="0051588B">
        <w:rPr>
          <w:rFonts w:asciiTheme="minorHAnsi" w:hAnsiTheme="minorHAnsi" w:cstheme="minorHAnsi"/>
          <w:b/>
          <w:bCs/>
          <w:u w:val="single"/>
        </w:rPr>
        <w:t>Finance and Establishment Committee</w:t>
      </w:r>
    </w:p>
    <w:p w14:paraId="26597305"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Trangmar (Chair)</w:t>
      </w:r>
    </w:p>
    <w:p w14:paraId="509E50EB"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Clark</w:t>
      </w:r>
    </w:p>
    <w:p w14:paraId="649339D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Edwards</w:t>
      </w:r>
    </w:p>
    <w:p w14:paraId="7F1F9BBD"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Oliver</w:t>
      </w:r>
    </w:p>
    <w:p w14:paraId="7AA6944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Knight</w:t>
      </w:r>
    </w:p>
    <w:p w14:paraId="63942483"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Milbank</w:t>
      </w:r>
    </w:p>
    <w:p w14:paraId="4549AE00" w14:textId="77777777" w:rsidR="0051588B" w:rsidRPr="0051588B" w:rsidRDefault="0051588B" w:rsidP="0051588B">
      <w:pPr>
        <w:pStyle w:val="ListParagraph"/>
        <w:rPr>
          <w:rFonts w:asciiTheme="minorHAnsi" w:hAnsiTheme="minorHAnsi" w:cstheme="minorHAnsi"/>
        </w:rPr>
      </w:pPr>
    </w:p>
    <w:p w14:paraId="36A50BDE" w14:textId="77777777" w:rsidR="0051588B" w:rsidRPr="0051588B" w:rsidRDefault="0051588B" w:rsidP="0051588B">
      <w:pPr>
        <w:pStyle w:val="ListParagraph"/>
        <w:numPr>
          <w:ilvl w:val="0"/>
          <w:numId w:val="35"/>
        </w:numPr>
        <w:spacing w:after="160" w:line="259" w:lineRule="auto"/>
        <w:rPr>
          <w:rFonts w:asciiTheme="minorHAnsi" w:hAnsiTheme="minorHAnsi" w:cstheme="minorHAnsi"/>
          <w:b/>
          <w:bCs/>
          <w:u w:val="single"/>
        </w:rPr>
      </w:pPr>
      <w:r w:rsidRPr="0051588B">
        <w:rPr>
          <w:rFonts w:asciiTheme="minorHAnsi" w:hAnsiTheme="minorHAnsi" w:cstheme="minorHAnsi"/>
          <w:b/>
          <w:bCs/>
          <w:u w:val="single"/>
        </w:rPr>
        <w:t>Personnel Committee</w:t>
      </w:r>
    </w:p>
    <w:p w14:paraId="74C523A1"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Knight (Chair)</w:t>
      </w:r>
    </w:p>
    <w:p w14:paraId="49F4CB7A"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Oliver</w:t>
      </w:r>
    </w:p>
    <w:p w14:paraId="4F2EE80D"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Edwards</w:t>
      </w:r>
    </w:p>
    <w:p w14:paraId="558927AB"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Trangmar</w:t>
      </w:r>
    </w:p>
    <w:bookmarkEnd w:id="0"/>
    <w:p w14:paraId="09C3A903"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Clark</w:t>
      </w:r>
    </w:p>
    <w:p w14:paraId="32377C0E" w14:textId="77777777" w:rsidR="0051588B" w:rsidRPr="0051588B" w:rsidRDefault="0051588B" w:rsidP="0051588B">
      <w:pPr>
        <w:pStyle w:val="ListParagraph"/>
        <w:rPr>
          <w:rFonts w:asciiTheme="minorHAnsi" w:hAnsiTheme="minorHAnsi" w:cstheme="minorHAnsi"/>
        </w:rPr>
      </w:pPr>
    </w:p>
    <w:p w14:paraId="159F061F" w14:textId="77777777" w:rsidR="0051588B" w:rsidRPr="0051588B" w:rsidRDefault="0051588B" w:rsidP="0051588B">
      <w:pPr>
        <w:pStyle w:val="ListParagraph"/>
        <w:numPr>
          <w:ilvl w:val="0"/>
          <w:numId w:val="35"/>
        </w:numPr>
        <w:spacing w:after="160" w:line="259" w:lineRule="auto"/>
        <w:rPr>
          <w:rFonts w:asciiTheme="minorHAnsi" w:hAnsiTheme="minorHAnsi" w:cstheme="minorHAnsi"/>
          <w:b/>
          <w:bCs/>
          <w:u w:val="single"/>
        </w:rPr>
      </w:pPr>
      <w:r w:rsidRPr="0051588B">
        <w:rPr>
          <w:rFonts w:asciiTheme="minorHAnsi" w:hAnsiTheme="minorHAnsi" w:cstheme="minorHAnsi"/>
          <w:b/>
          <w:bCs/>
          <w:u w:val="single"/>
        </w:rPr>
        <w:t>Planning Committee</w:t>
      </w:r>
    </w:p>
    <w:p w14:paraId="10BA8F5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Clark (Chair)</w:t>
      </w:r>
    </w:p>
    <w:p w14:paraId="601A6375"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Milbank</w:t>
      </w:r>
    </w:p>
    <w:p w14:paraId="6F6671B1"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Coker</w:t>
      </w:r>
    </w:p>
    <w:p w14:paraId="48248C9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Hayles</w:t>
      </w:r>
    </w:p>
    <w:p w14:paraId="3D331982" w14:textId="77777777" w:rsidR="0051588B" w:rsidRPr="0051588B" w:rsidRDefault="0051588B" w:rsidP="0051588B">
      <w:pPr>
        <w:pStyle w:val="ListParagraph"/>
        <w:rPr>
          <w:rFonts w:asciiTheme="minorHAnsi" w:hAnsiTheme="minorHAnsi" w:cstheme="minorHAnsi"/>
          <w:b/>
          <w:bCs/>
          <w:i/>
          <w:iCs/>
        </w:rPr>
      </w:pPr>
      <w:r w:rsidRPr="0051588B">
        <w:rPr>
          <w:rFonts w:asciiTheme="minorHAnsi" w:hAnsiTheme="minorHAnsi" w:cstheme="minorHAnsi"/>
          <w:b/>
          <w:bCs/>
          <w:i/>
          <w:iCs/>
        </w:rPr>
        <w:t>VACANCY</w:t>
      </w:r>
    </w:p>
    <w:p w14:paraId="6C666C16" w14:textId="77777777" w:rsidR="0051588B" w:rsidRPr="0051588B" w:rsidRDefault="0051588B" w:rsidP="0051588B">
      <w:pPr>
        <w:pStyle w:val="ListParagraph"/>
        <w:rPr>
          <w:rFonts w:asciiTheme="minorHAnsi" w:hAnsiTheme="minorHAnsi" w:cstheme="minorHAnsi"/>
        </w:rPr>
      </w:pPr>
    </w:p>
    <w:p w14:paraId="304D7C5B" w14:textId="77777777" w:rsidR="0051588B" w:rsidRPr="0051588B" w:rsidRDefault="0051588B" w:rsidP="0051588B">
      <w:pPr>
        <w:pStyle w:val="ListParagraph"/>
        <w:numPr>
          <w:ilvl w:val="0"/>
          <w:numId w:val="35"/>
        </w:numPr>
        <w:spacing w:after="160" w:line="259" w:lineRule="auto"/>
        <w:rPr>
          <w:rFonts w:asciiTheme="minorHAnsi" w:hAnsiTheme="minorHAnsi" w:cstheme="minorHAnsi"/>
          <w:b/>
          <w:bCs/>
        </w:rPr>
      </w:pPr>
      <w:r w:rsidRPr="0051588B">
        <w:rPr>
          <w:rFonts w:asciiTheme="minorHAnsi" w:hAnsiTheme="minorHAnsi" w:cstheme="minorHAnsi"/>
          <w:b/>
          <w:bCs/>
          <w:u w:val="single"/>
        </w:rPr>
        <w:t>Allotments Sub Committee</w:t>
      </w:r>
    </w:p>
    <w:p w14:paraId="27A88C59"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Milbank (Chair)</w:t>
      </w:r>
    </w:p>
    <w:p w14:paraId="081CEB48"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Hayles</w:t>
      </w:r>
    </w:p>
    <w:p w14:paraId="587ADE6E"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Clark</w:t>
      </w:r>
    </w:p>
    <w:p w14:paraId="7CB4016B"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Knight</w:t>
      </w:r>
    </w:p>
    <w:p w14:paraId="20A74F73" w14:textId="0B1D8B04" w:rsidR="0051588B" w:rsidRDefault="0051588B" w:rsidP="0051588B">
      <w:pPr>
        <w:pStyle w:val="ListParagraph"/>
        <w:rPr>
          <w:rFonts w:asciiTheme="minorHAnsi" w:hAnsiTheme="minorHAnsi" w:cstheme="minorHAnsi"/>
        </w:rPr>
      </w:pPr>
      <w:r w:rsidRPr="0051588B">
        <w:rPr>
          <w:rFonts w:asciiTheme="minorHAnsi" w:hAnsiTheme="minorHAnsi" w:cstheme="minorHAnsi"/>
        </w:rPr>
        <w:t>Cllr Oliver</w:t>
      </w:r>
    </w:p>
    <w:p w14:paraId="076AC5F0" w14:textId="77777777" w:rsidR="0051588B" w:rsidRPr="0051588B" w:rsidRDefault="0051588B" w:rsidP="0051588B">
      <w:pPr>
        <w:pStyle w:val="ListParagraph"/>
        <w:rPr>
          <w:rFonts w:asciiTheme="minorHAnsi" w:hAnsiTheme="minorHAnsi" w:cstheme="minorHAnsi"/>
        </w:rPr>
      </w:pPr>
    </w:p>
    <w:p w14:paraId="4D9F9FB4" w14:textId="77777777" w:rsidR="0051588B" w:rsidRPr="0051588B" w:rsidRDefault="0051588B" w:rsidP="0051588B">
      <w:pPr>
        <w:rPr>
          <w:rFonts w:asciiTheme="minorHAnsi" w:hAnsiTheme="minorHAnsi" w:cstheme="minorHAnsi"/>
          <w:b/>
          <w:bCs/>
          <w:i/>
          <w:iCs/>
          <w:u w:val="single"/>
        </w:rPr>
      </w:pPr>
      <w:r w:rsidRPr="0051588B">
        <w:rPr>
          <w:rFonts w:asciiTheme="minorHAnsi" w:hAnsiTheme="minorHAnsi" w:cstheme="minorHAnsi"/>
          <w:b/>
          <w:bCs/>
          <w:i/>
          <w:iCs/>
          <w:u w:val="single"/>
        </w:rPr>
        <w:t>WORKING PARTIES</w:t>
      </w:r>
    </w:p>
    <w:p w14:paraId="7FBEADAE" w14:textId="77777777" w:rsidR="0051588B" w:rsidRPr="0051588B" w:rsidRDefault="0051588B" w:rsidP="0051588B">
      <w:pPr>
        <w:pStyle w:val="ListParagraph"/>
        <w:numPr>
          <w:ilvl w:val="0"/>
          <w:numId w:val="36"/>
        </w:numPr>
        <w:spacing w:after="160" w:line="259" w:lineRule="auto"/>
        <w:rPr>
          <w:rFonts w:asciiTheme="minorHAnsi" w:hAnsiTheme="minorHAnsi" w:cstheme="minorHAnsi"/>
          <w:b/>
          <w:bCs/>
          <w:u w:val="single"/>
        </w:rPr>
      </w:pPr>
      <w:r w:rsidRPr="0051588B">
        <w:rPr>
          <w:rFonts w:asciiTheme="minorHAnsi" w:hAnsiTheme="minorHAnsi" w:cstheme="minorHAnsi"/>
          <w:b/>
          <w:bCs/>
          <w:u w:val="single"/>
        </w:rPr>
        <w:t>Parish Office WP</w:t>
      </w:r>
    </w:p>
    <w:p w14:paraId="5119DEA0"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Knight</w:t>
      </w:r>
    </w:p>
    <w:p w14:paraId="687E880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Oliver</w:t>
      </w:r>
    </w:p>
    <w:p w14:paraId="59363216"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Edwards</w:t>
      </w:r>
    </w:p>
    <w:p w14:paraId="0F2C6E41"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Cllr Trangmar</w:t>
      </w:r>
    </w:p>
    <w:p w14:paraId="368E7B8C" w14:textId="77777777" w:rsidR="0051588B" w:rsidRPr="0051588B" w:rsidRDefault="0051588B" w:rsidP="0051588B">
      <w:pPr>
        <w:pStyle w:val="ListParagraph"/>
        <w:rPr>
          <w:rFonts w:asciiTheme="minorHAnsi" w:hAnsiTheme="minorHAnsi" w:cstheme="minorHAnsi"/>
        </w:rPr>
      </w:pPr>
      <w:r w:rsidRPr="0051588B">
        <w:rPr>
          <w:rFonts w:asciiTheme="minorHAnsi" w:hAnsiTheme="minorHAnsi" w:cstheme="minorHAnsi"/>
        </w:rPr>
        <w:t>Clerk Lucinda Edwards</w:t>
      </w:r>
    </w:p>
    <w:p w14:paraId="1AFADBCA" w14:textId="77777777" w:rsidR="007D43B3" w:rsidRDefault="007D43B3" w:rsidP="00A3634D">
      <w:pPr>
        <w:rPr>
          <w:rFonts w:asciiTheme="minorHAnsi" w:hAnsiTheme="minorHAnsi" w:cstheme="minorHAnsi"/>
        </w:rPr>
      </w:pPr>
    </w:p>
    <w:p w14:paraId="5E14A803" w14:textId="77777777" w:rsidR="007D43B3" w:rsidRPr="00A95146" w:rsidRDefault="007D43B3" w:rsidP="00A3634D">
      <w:pPr>
        <w:rPr>
          <w:rFonts w:asciiTheme="minorHAnsi" w:hAnsiTheme="minorHAnsi" w:cstheme="minorHAnsi"/>
        </w:rPr>
      </w:pPr>
    </w:p>
    <w:sectPr w:rsidR="007D43B3" w:rsidRPr="00A95146" w:rsidSect="00011DF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A187" w14:textId="77777777" w:rsidR="007D3FA7" w:rsidRDefault="007D3FA7" w:rsidP="00453831">
      <w:r>
        <w:separator/>
      </w:r>
    </w:p>
  </w:endnote>
  <w:endnote w:type="continuationSeparator" w:id="0">
    <w:p w14:paraId="31398E7E" w14:textId="77777777" w:rsidR="007D3FA7" w:rsidRDefault="007D3FA7" w:rsidP="004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15216"/>
      <w:docPartObj>
        <w:docPartGallery w:val="Page Numbers (Bottom of Page)"/>
        <w:docPartUnique/>
      </w:docPartObj>
    </w:sdtPr>
    <w:sdtEndPr>
      <w:rPr>
        <w:noProof/>
      </w:rPr>
    </w:sdtEndPr>
    <w:sdtContent>
      <w:p w14:paraId="67401353" w14:textId="40FE6CE7" w:rsidR="00453831" w:rsidRDefault="004538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755AE" w14:textId="77777777" w:rsidR="00453831" w:rsidRDefault="0045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FC6C" w14:textId="77777777" w:rsidR="007D3FA7" w:rsidRDefault="007D3FA7" w:rsidP="00453831">
      <w:r>
        <w:separator/>
      </w:r>
    </w:p>
  </w:footnote>
  <w:footnote w:type="continuationSeparator" w:id="0">
    <w:p w14:paraId="722EC760" w14:textId="77777777" w:rsidR="007D3FA7" w:rsidRDefault="007D3FA7" w:rsidP="0045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3F7"/>
    <w:multiLevelType w:val="hybridMultilevel"/>
    <w:tmpl w:val="68DC422C"/>
    <w:lvl w:ilvl="0" w:tplc="837456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44FB9"/>
    <w:multiLevelType w:val="hybridMultilevel"/>
    <w:tmpl w:val="4C60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11C5E"/>
    <w:multiLevelType w:val="hybridMultilevel"/>
    <w:tmpl w:val="07FC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B2FC0"/>
    <w:multiLevelType w:val="hybridMultilevel"/>
    <w:tmpl w:val="53AC877C"/>
    <w:lvl w:ilvl="0" w:tplc="84485282">
      <w:start w:val="1903"/>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A6104"/>
    <w:multiLevelType w:val="hybridMultilevel"/>
    <w:tmpl w:val="28C44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76AED"/>
    <w:multiLevelType w:val="hybridMultilevel"/>
    <w:tmpl w:val="7B2A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F466A"/>
    <w:multiLevelType w:val="hybridMultilevel"/>
    <w:tmpl w:val="A77E2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345E0"/>
    <w:multiLevelType w:val="hybridMultilevel"/>
    <w:tmpl w:val="88F0D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06332"/>
    <w:multiLevelType w:val="hybridMultilevel"/>
    <w:tmpl w:val="705AC99A"/>
    <w:lvl w:ilvl="0" w:tplc="5DCA90DA">
      <w:start w:val="1"/>
      <w:numFmt w:val="upp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7D2634"/>
    <w:multiLevelType w:val="hybridMultilevel"/>
    <w:tmpl w:val="49E8B2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F685E"/>
    <w:multiLevelType w:val="hybridMultilevel"/>
    <w:tmpl w:val="51CC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639AD"/>
    <w:multiLevelType w:val="hybridMultilevel"/>
    <w:tmpl w:val="86527188"/>
    <w:lvl w:ilvl="0" w:tplc="5E204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183D2B"/>
    <w:multiLevelType w:val="hybridMultilevel"/>
    <w:tmpl w:val="9B5A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62CFC"/>
    <w:multiLevelType w:val="hybridMultilevel"/>
    <w:tmpl w:val="3FBEE726"/>
    <w:lvl w:ilvl="0" w:tplc="B9904C52">
      <w:start w:val="7"/>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F7C26"/>
    <w:multiLevelType w:val="hybridMultilevel"/>
    <w:tmpl w:val="46686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F6DDB"/>
    <w:multiLevelType w:val="hybridMultilevel"/>
    <w:tmpl w:val="5590F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EE45DF"/>
    <w:multiLevelType w:val="hybridMultilevel"/>
    <w:tmpl w:val="88603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C5C26"/>
    <w:multiLevelType w:val="hybridMultilevel"/>
    <w:tmpl w:val="49E8B2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251B5"/>
    <w:multiLevelType w:val="hybridMultilevel"/>
    <w:tmpl w:val="00365D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C7AC3"/>
    <w:multiLevelType w:val="hybridMultilevel"/>
    <w:tmpl w:val="1DC8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12444"/>
    <w:multiLevelType w:val="hybridMultilevel"/>
    <w:tmpl w:val="FB2082CA"/>
    <w:lvl w:ilvl="0" w:tplc="3B2A305A">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E43560"/>
    <w:multiLevelType w:val="hybridMultilevel"/>
    <w:tmpl w:val="B15E034C"/>
    <w:lvl w:ilvl="0" w:tplc="906017DC">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B0BD7"/>
    <w:multiLevelType w:val="hybridMultilevel"/>
    <w:tmpl w:val="8DA464AC"/>
    <w:lvl w:ilvl="0" w:tplc="E7DA363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F5135D"/>
    <w:multiLevelType w:val="hybridMultilevel"/>
    <w:tmpl w:val="F68E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94D87"/>
    <w:multiLevelType w:val="multilevel"/>
    <w:tmpl w:val="E41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A17D0"/>
    <w:multiLevelType w:val="multilevel"/>
    <w:tmpl w:val="0428D8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65D2742A"/>
    <w:multiLevelType w:val="hybridMultilevel"/>
    <w:tmpl w:val="6728CE72"/>
    <w:styleLink w:val="Numbered"/>
    <w:lvl w:ilvl="0" w:tplc="84CC197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8AC0EEE">
      <w:start w:val="1"/>
      <w:numFmt w:val="decimal"/>
      <w:lvlText w:val="%2."/>
      <w:lvlJc w:val="left"/>
      <w:pPr>
        <w:tabs>
          <w:tab w:val="left" w:pos="283"/>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300C70">
      <w:start w:val="1"/>
      <w:numFmt w:val="decimal"/>
      <w:lvlText w:val="%3."/>
      <w:lvlJc w:val="left"/>
      <w:pPr>
        <w:tabs>
          <w:tab w:val="left" w:pos="283"/>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9E5160">
      <w:start w:val="1"/>
      <w:numFmt w:val="decimal"/>
      <w:lvlText w:val="%4."/>
      <w:lvlJc w:val="left"/>
      <w:pPr>
        <w:tabs>
          <w:tab w:val="left" w:pos="283"/>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6E28B12">
      <w:start w:val="1"/>
      <w:numFmt w:val="decimal"/>
      <w:lvlText w:val="%5."/>
      <w:lvlJc w:val="left"/>
      <w:pPr>
        <w:tabs>
          <w:tab w:val="left" w:pos="283"/>
        </w:tabs>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1EA3888">
      <w:start w:val="1"/>
      <w:numFmt w:val="decimal"/>
      <w:lvlText w:val="%6."/>
      <w:lvlJc w:val="left"/>
      <w:pPr>
        <w:tabs>
          <w:tab w:val="left" w:pos="283"/>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F8A47A">
      <w:start w:val="1"/>
      <w:numFmt w:val="decimal"/>
      <w:lvlText w:val="%7."/>
      <w:lvlJc w:val="left"/>
      <w:pPr>
        <w:tabs>
          <w:tab w:val="left" w:pos="283"/>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2FEF77A">
      <w:start w:val="1"/>
      <w:numFmt w:val="decimal"/>
      <w:lvlText w:val="%8."/>
      <w:lvlJc w:val="left"/>
      <w:pPr>
        <w:tabs>
          <w:tab w:val="left" w:pos="283"/>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20FF96">
      <w:start w:val="1"/>
      <w:numFmt w:val="decimal"/>
      <w:lvlText w:val="%9."/>
      <w:lvlJc w:val="left"/>
      <w:pPr>
        <w:tabs>
          <w:tab w:val="left" w:pos="283"/>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680379C0"/>
    <w:multiLevelType w:val="hybridMultilevel"/>
    <w:tmpl w:val="11E28EF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A609B"/>
    <w:multiLevelType w:val="hybridMultilevel"/>
    <w:tmpl w:val="CF3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F472E"/>
    <w:multiLevelType w:val="hybridMultilevel"/>
    <w:tmpl w:val="798A0FAA"/>
    <w:lvl w:ilvl="0" w:tplc="17126D74">
      <w:start w:val="1"/>
      <w:numFmt w:val="decimal"/>
      <w:lvlText w:val="%1."/>
      <w:lvlJc w:val="left"/>
      <w:pPr>
        <w:ind w:left="740" w:hanging="3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E2A52"/>
    <w:multiLevelType w:val="hybridMultilevel"/>
    <w:tmpl w:val="803E4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B33E6"/>
    <w:multiLevelType w:val="hybridMultilevel"/>
    <w:tmpl w:val="DA42BF7E"/>
    <w:lvl w:ilvl="0" w:tplc="E08E294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13692B"/>
    <w:multiLevelType w:val="hybridMultilevel"/>
    <w:tmpl w:val="A3904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A7980"/>
    <w:multiLevelType w:val="hybridMultilevel"/>
    <w:tmpl w:val="3698EDAC"/>
    <w:lvl w:ilvl="0" w:tplc="7D3848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5410F"/>
    <w:multiLevelType w:val="hybridMultilevel"/>
    <w:tmpl w:val="A1EC8100"/>
    <w:lvl w:ilvl="0" w:tplc="84485282">
      <w:start w:val="190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643DF"/>
    <w:multiLevelType w:val="hybridMultilevel"/>
    <w:tmpl w:val="47AAC528"/>
    <w:lvl w:ilvl="0" w:tplc="2BC21EC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4"/>
  </w:num>
  <w:num w:numId="3">
    <w:abstractNumId w:val="3"/>
  </w:num>
  <w:num w:numId="4">
    <w:abstractNumId w:val="11"/>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18"/>
  </w:num>
  <w:num w:numId="12">
    <w:abstractNumId w:val="14"/>
  </w:num>
  <w:num w:numId="13">
    <w:abstractNumId w:val="28"/>
  </w:num>
  <w:num w:numId="14">
    <w:abstractNumId w:val="1"/>
  </w:num>
  <w:num w:numId="15">
    <w:abstractNumId w:val="13"/>
  </w:num>
  <w:num w:numId="16">
    <w:abstractNumId w:val="12"/>
  </w:num>
  <w:num w:numId="17">
    <w:abstractNumId w:val="29"/>
  </w:num>
  <w:num w:numId="18">
    <w:abstractNumId w:val="35"/>
  </w:num>
  <w:num w:numId="19">
    <w:abstractNumId w:val="31"/>
  </w:num>
  <w:num w:numId="20">
    <w:abstractNumId w:val="8"/>
  </w:num>
  <w:num w:numId="21">
    <w:abstractNumId w:val="20"/>
  </w:num>
  <w:num w:numId="22">
    <w:abstractNumId w:val="27"/>
  </w:num>
  <w:num w:numId="23">
    <w:abstractNumId w:val="0"/>
  </w:num>
  <w:num w:numId="24">
    <w:abstractNumId w:val="16"/>
  </w:num>
  <w:num w:numId="25">
    <w:abstractNumId w:val="6"/>
  </w:num>
  <w:num w:numId="26">
    <w:abstractNumId w:val="30"/>
  </w:num>
  <w:num w:numId="27">
    <w:abstractNumId w:val="5"/>
  </w:num>
  <w:num w:numId="28">
    <w:abstractNumId w:val="19"/>
  </w:num>
  <w:num w:numId="29">
    <w:abstractNumId w:val="21"/>
  </w:num>
  <w:num w:numId="30">
    <w:abstractNumId w:val="32"/>
  </w:num>
  <w:num w:numId="31">
    <w:abstractNumId w:val="4"/>
  </w:num>
  <w:num w:numId="32">
    <w:abstractNumId w:val="10"/>
  </w:num>
  <w:num w:numId="33">
    <w:abstractNumId w:val="23"/>
  </w:num>
  <w:num w:numId="34">
    <w:abstractNumId w:val="2"/>
  </w:num>
  <w:num w:numId="35">
    <w:abstractNumId w:val="17"/>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F0"/>
    <w:rsid w:val="00002A2E"/>
    <w:rsid w:val="00005FD1"/>
    <w:rsid w:val="0000676F"/>
    <w:rsid w:val="00011DF0"/>
    <w:rsid w:val="0001222F"/>
    <w:rsid w:val="00012EE8"/>
    <w:rsid w:val="00016FB7"/>
    <w:rsid w:val="00020859"/>
    <w:rsid w:val="00020BBF"/>
    <w:rsid w:val="00021AA6"/>
    <w:rsid w:val="0002508F"/>
    <w:rsid w:val="00030160"/>
    <w:rsid w:val="00031A77"/>
    <w:rsid w:val="0003295F"/>
    <w:rsid w:val="000336BB"/>
    <w:rsid w:val="00033924"/>
    <w:rsid w:val="000350D9"/>
    <w:rsid w:val="000353E2"/>
    <w:rsid w:val="00037013"/>
    <w:rsid w:val="00040807"/>
    <w:rsid w:val="000414A7"/>
    <w:rsid w:val="0004413C"/>
    <w:rsid w:val="000457C4"/>
    <w:rsid w:val="00055330"/>
    <w:rsid w:val="00055CCA"/>
    <w:rsid w:val="00057FD8"/>
    <w:rsid w:val="000603D1"/>
    <w:rsid w:val="0006279B"/>
    <w:rsid w:val="00062E6C"/>
    <w:rsid w:val="00062F4B"/>
    <w:rsid w:val="0006410E"/>
    <w:rsid w:val="00064BE7"/>
    <w:rsid w:val="000652F1"/>
    <w:rsid w:val="00065FC9"/>
    <w:rsid w:val="0006682B"/>
    <w:rsid w:val="00072109"/>
    <w:rsid w:val="00073481"/>
    <w:rsid w:val="00075260"/>
    <w:rsid w:val="00081104"/>
    <w:rsid w:val="00083F53"/>
    <w:rsid w:val="00084C5A"/>
    <w:rsid w:val="00085740"/>
    <w:rsid w:val="00086480"/>
    <w:rsid w:val="000903B9"/>
    <w:rsid w:val="0009048C"/>
    <w:rsid w:val="0009340C"/>
    <w:rsid w:val="00094EB6"/>
    <w:rsid w:val="000966AB"/>
    <w:rsid w:val="000979C6"/>
    <w:rsid w:val="000A144B"/>
    <w:rsid w:val="000A1E5C"/>
    <w:rsid w:val="000A40FC"/>
    <w:rsid w:val="000A4413"/>
    <w:rsid w:val="000A4D8E"/>
    <w:rsid w:val="000B623F"/>
    <w:rsid w:val="000B74B1"/>
    <w:rsid w:val="000C0401"/>
    <w:rsid w:val="000C1295"/>
    <w:rsid w:val="000C3B2E"/>
    <w:rsid w:val="000C6CEC"/>
    <w:rsid w:val="000D03DC"/>
    <w:rsid w:val="000D047F"/>
    <w:rsid w:val="000D070F"/>
    <w:rsid w:val="000D4834"/>
    <w:rsid w:val="000D6212"/>
    <w:rsid w:val="000D7DC1"/>
    <w:rsid w:val="000E168F"/>
    <w:rsid w:val="000E26E4"/>
    <w:rsid w:val="000E3259"/>
    <w:rsid w:val="000E569C"/>
    <w:rsid w:val="000E6697"/>
    <w:rsid w:val="000E6717"/>
    <w:rsid w:val="000E76AB"/>
    <w:rsid w:val="000F2071"/>
    <w:rsid w:val="000F3414"/>
    <w:rsid w:val="000F5010"/>
    <w:rsid w:val="000F513F"/>
    <w:rsid w:val="00105457"/>
    <w:rsid w:val="0010646D"/>
    <w:rsid w:val="001067B7"/>
    <w:rsid w:val="001075EE"/>
    <w:rsid w:val="00111DE2"/>
    <w:rsid w:val="001123EA"/>
    <w:rsid w:val="001130F8"/>
    <w:rsid w:val="00117FED"/>
    <w:rsid w:val="00122F02"/>
    <w:rsid w:val="00126F30"/>
    <w:rsid w:val="0012714C"/>
    <w:rsid w:val="00131A51"/>
    <w:rsid w:val="00132059"/>
    <w:rsid w:val="001329FE"/>
    <w:rsid w:val="00135A35"/>
    <w:rsid w:val="00136FAF"/>
    <w:rsid w:val="0014195A"/>
    <w:rsid w:val="00141E60"/>
    <w:rsid w:val="0014285E"/>
    <w:rsid w:val="00144911"/>
    <w:rsid w:val="00144B6C"/>
    <w:rsid w:val="0014511A"/>
    <w:rsid w:val="001469AB"/>
    <w:rsid w:val="001478E2"/>
    <w:rsid w:val="00153C55"/>
    <w:rsid w:val="00153E49"/>
    <w:rsid w:val="0015477E"/>
    <w:rsid w:val="00157014"/>
    <w:rsid w:val="00157EC2"/>
    <w:rsid w:val="00160242"/>
    <w:rsid w:val="0016310D"/>
    <w:rsid w:val="00163286"/>
    <w:rsid w:val="0016599F"/>
    <w:rsid w:val="0017003D"/>
    <w:rsid w:val="0017132B"/>
    <w:rsid w:val="00173805"/>
    <w:rsid w:val="00174CEF"/>
    <w:rsid w:val="0017584B"/>
    <w:rsid w:val="001768BF"/>
    <w:rsid w:val="00180322"/>
    <w:rsid w:val="00181585"/>
    <w:rsid w:val="00183B37"/>
    <w:rsid w:val="001849FC"/>
    <w:rsid w:val="00186D64"/>
    <w:rsid w:val="0019015A"/>
    <w:rsid w:val="00191F9C"/>
    <w:rsid w:val="00192D06"/>
    <w:rsid w:val="00193725"/>
    <w:rsid w:val="0019398A"/>
    <w:rsid w:val="00193DA1"/>
    <w:rsid w:val="00194467"/>
    <w:rsid w:val="001A2F91"/>
    <w:rsid w:val="001A3120"/>
    <w:rsid w:val="001A3343"/>
    <w:rsid w:val="001A6B20"/>
    <w:rsid w:val="001B00F6"/>
    <w:rsid w:val="001B07B4"/>
    <w:rsid w:val="001B1387"/>
    <w:rsid w:val="001B280D"/>
    <w:rsid w:val="001B35C8"/>
    <w:rsid w:val="001B4B5D"/>
    <w:rsid w:val="001B59C4"/>
    <w:rsid w:val="001B6C18"/>
    <w:rsid w:val="001B6F21"/>
    <w:rsid w:val="001B6F78"/>
    <w:rsid w:val="001C18A6"/>
    <w:rsid w:val="001C234B"/>
    <w:rsid w:val="001C3221"/>
    <w:rsid w:val="001C3B99"/>
    <w:rsid w:val="001C4BA3"/>
    <w:rsid w:val="001C685B"/>
    <w:rsid w:val="001C7876"/>
    <w:rsid w:val="001D03A6"/>
    <w:rsid w:val="001D1B84"/>
    <w:rsid w:val="001D3476"/>
    <w:rsid w:val="001D657B"/>
    <w:rsid w:val="001D6CE6"/>
    <w:rsid w:val="001D78E7"/>
    <w:rsid w:val="001D7A2F"/>
    <w:rsid w:val="001D7C33"/>
    <w:rsid w:val="001E477B"/>
    <w:rsid w:val="001E74F8"/>
    <w:rsid w:val="001E7575"/>
    <w:rsid w:val="001F060D"/>
    <w:rsid w:val="001F1898"/>
    <w:rsid w:val="001F3AC9"/>
    <w:rsid w:val="001F4F9A"/>
    <w:rsid w:val="001F6284"/>
    <w:rsid w:val="001F7170"/>
    <w:rsid w:val="00202CEE"/>
    <w:rsid w:val="00202DD7"/>
    <w:rsid w:val="00205170"/>
    <w:rsid w:val="0021131C"/>
    <w:rsid w:val="002122ED"/>
    <w:rsid w:val="002128AB"/>
    <w:rsid w:val="00214817"/>
    <w:rsid w:val="00214C50"/>
    <w:rsid w:val="002150C1"/>
    <w:rsid w:val="00215941"/>
    <w:rsid w:val="00224F36"/>
    <w:rsid w:val="00226F07"/>
    <w:rsid w:val="00232104"/>
    <w:rsid w:val="00233FD9"/>
    <w:rsid w:val="00234EE9"/>
    <w:rsid w:val="002351F0"/>
    <w:rsid w:val="00237D35"/>
    <w:rsid w:val="00237F1E"/>
    <w:rsid w:val="00244388"/>
    <w:rsid w:val="0024769D"/>
    <w:rsid w:val="00247EE3"/>
    <w:rsid w:val="002504E2"/>
    <w:rsid w:val="00251696"/>
    <w:rsid w:val="002559EF"/>
    <w:rsid w:val="00255A0D"/>
    <w:rsid w:val="00255E80"/>
    <w:rsid w:val="0026006F"/>
    <w:rsid w:val="00260738"/>
    <w:rsid w:val="002618C2"/>
    <w:rsid w:val="00262308"/>
    <w:rsid w:val="00262684"/>
    <w:rsid w:val="00263E23"/>
    <w:rsid w:val="00264B37"/>
    <w:rsid w:val="00265A03"/>
    <w:rsid w:val="00270A94"/>
    <w:rsid w:val="00271462"/>
    <w:rsid w:val="00271F35"/>
    <w:rsid w:val="0027243F"/>
    <w:rsid w:val="00272658"/>
    <w:rsid w:val="002731CA"/>
    <w:rsid w:val="00276A19"/>
    <w:rsid w:val="002771FE"/>
    <w:rsid w:val="00280AEB"/>
    <w:rsid w:val="00281376"/>
    <w:rsid w:val="00281593"/>
    <w:rsid w:val="002820B7"/>
    <w:rsid w:val="00285E43"/>
    <w:rsid w:val="00286022"/>
    <w:rsid w:val="0028644E"/>
    <w:rsid w:val="0028678D"/>
    <w:rsid w:val="00294579"/>
    <w:rsid w:val="00294A12"/>
    <w:rsid w:val="00294D88"/>
    <w:rsid w:val="00296800"/>
    <w:rsid w:val="002977BA"/>
    <w:rsid w:val="00297D92"/>
    <w:rsid w:val="002A0920"/>
    <w:rsid w:val="002A0E84"/>
    <w:rsid w:val="002A0F60"/>
    <w:rsid w:val="002A2117"/>
    <w:rsid w:val="002A2E2D"/>
    <w:rsid w:val="002A396B"/>
    <w:rsid w:val="002A3C6E"/>
    <w:rsid w:val="002A44FF"/>
    <w:rsid w:val="002A516E"/>
    <w:rsid w:val="002A51C6"/>
    <w:rsid w:val="002A720C"/>
    <w:rsid w:val="002A74F4"/>
    <w:rsid w:val="002B0D6D"/>
    <w:rsid w:val="002C11A2"/>
    <w:rsid w:val="002C19B7"/>
    <w:rsid w:val="002C30B6"/>
    <w:rsid w:val="002C3AA3"/>
    <w:rsid w:val="002C55C5"/>
    <w:rsid w:val="002C6D4E"/>
    <w:rsid w:val="002D14C3"/>
    <w:rsid w:val="002D2BDC"/>
    <w:rsid w:val="002D3979"/>
    <w:rsid w:val="002D5B63"/>
    <w:rsid w:val="002D7233"/>
    <w:rsid w:val="002D78F7"/>
    <w:rsid w:val="002E4CA3"/>
    <w:rsid w:val="002E4FD8"/>
    <w:rsid w:val="002E6822"/>
    <w:rsid w:val="002E7767"/>
    <w:rsid w:val="002F2847"/>
    <w:rsid w:val="002F29B6"/>
    <w:rsid w:val="002F3F47"/>
    <w:rsid w:val="002F5D96"/>
    <w:rsid w:val="003020D7"/>
    <w:rsid w:val="00302990"/>
    <w:rsid w:val="00305301"/>
    <w:rsid w:val="003072C7"/>
    <w:rsid w:val="003122F3"/>
    <w:rsid w:val="003126C8"/>
    <w:rsid w:val="00312876"/>
    <w:rsid w:val="003175E7"/>
    <w:rsid w:val="00321DBB"/>
    <w:rsid w:val="0032305E"/>
    <w:rsid w:val="003247D7"/>
    <w:rsid w:val="00324995"/>
    <w:rsid w:val="003256C5"/>
    <w:rsid w:val="00331179"/>
    <w:rsid w:val="00331303"/>
    <w:rsid w:val="00331C5D"/>
    <w:rsid w:val="00332BFB"/>
    <w:rsid w:val="00332D1B"/>
    <w:rsid w:val="0033359E"/>
    <w:rsid w:val="00334766"/>
    <w:rsid w:val="00335A04"/>
    <w:rsid w:val="0033697B"/>
    <w:rsid w:val="00340454"/>
    <w:rsid w:val="00341D70"/>
    <w:rsid w:val="003422F8"/>
    <w:rsid w:val="00346503"/>
    <w:rsid w:val="00347629"/>
    <w:rsid w:val="00347A10"/>
    <w:rsid w:val="00350462"/>
    <w:rsid w:val="00352555"/>
    <w:rsid w:val="00352CCF"/>
    <w:rsid w:val="003544E6"/>
    <w:rsid w:val="0035610B"/>
    <w:rsid w:val="00357607"/>
    <w:rsid w:val="00361DC8"/>
    <w:rsid w:val="0036254C"/>
    <w:rsid w:val="00364C8B"/>
    <w:rsid w:val="00366FE0"/>
    <w:rsid w:val="003674F0"/>
    <w:rsid w:val="003702BB"/>
    <w:rsid w:val="00370E05"/>
    <w:rsid w:val="003710FA"/>
    <w:rsid w:val="00377858"/>
    <w:rsid w:val="0038134A"/>
    <w:rsid w:val="00385306"/>
    <w:rsid w:val="0038682F"/>
    <w:rsid w:val="00386E58"/>
    <w:rsid w:val="00387342"/>
    <w:rsid w:val="00390EEA"/>
    <w:rsid w:val="00392971"/>
    <w:rsid w:val="00393C86"/>
    <w:rsid w:val="003977E0"/>
    <w:rsid w:val="003A129C"/>
    <w:rsid w:val="003A1BCE"/>
    <w:rsid w:val="003A2ED4"/>
    <w:rsid w:val="003A4B21"/>
    <w:rsid w:val="003B00C5"/>
    <w:rsid w:val="003B1160"/>
    <w:rsid w:val="003C019A"/>
    <w:rsid w:val="003C4971"/>
    <w:rsid w:val="003C73D4"/>
    <w:rsid w:val="003C7654"/>
    <w:rsid w:val="003D22FF"/>
    <w:rsid w:val="003D2ABF"/>
    <w:rsid w:val="003D3117"/>
    <w:rsid w:val="003D5CD4"/>
    <w:rsid w:val="003D7744"/>
    <w:rsid w:val="003E060A"/>
    <w:rsid w:val="003E0A59"/>
    <w:rsid w:val="003E643B"/>
    <w:rsid w:val="003E6B09"/>
    <w:rsid w:val="003E7E53"/>
    <w:rsid w:val="00400249"/>
    <w:rsid w:val="00400C1D"/>
    <w:rsid w:val="004016F7"/>
    <w:rsid w:val="0040208A"/>
    <w:rsid w:val="0040246B"/>
    <w:rsid w:val="0040365E"/>
    <w:rsid w:val="004040B1"/>
    <w:rsid w:val="004047AC"/>
    <w:rsid w:val="00405B2D"/>
    <w:rsid w:val="00406DF6"/>
    <w:rsid w:val="00407D6E"/>
    <w:rsid w:val="0041112A"/>
    <w:rsid w:val="00413C69"/>
    <w:rsid w:val="004155F6"/>
    <w:rsid w:val="00415708"/>
    <w:rsid w:val="0041696B"/>
    <w:rsid w:val="004200AA"/>
    <w:rsid w:val="00421E97"/>
    <w:rsid w:val="004223C2"/>
    <w:rsid w:val="004243B0"/>
    <w:rsid w:val="00425039"/>
    <w:rsid w:val="00426490"/>
    <w:rsid w:val="00427378"/>
    <w:rsid w:val="004279EC"/>
    <w:rsid w:val="00430EF5"/>
    <w:rsid w:val="00437812"/>
    <w:rsid w:val="00440316"/>
    <w:rsid w:val="00440E15"/>
    <w:rsid w:val="00441B95"/>
    <w:rsid w:val="004448B2"/>
    <w:rsid w:val="00444954"/>
    <w:rsid w:val="004463C6"/>
    <w:rsid w:val="00446F53"/>
    <w:rsid w:val="00451817"/>
    <w:rsid w:val="004530EE"/>
    <w:rsid w:val="00453831"/>
    <w:rsid w:val="004539FF"/>
    <w:rsid w:val="00454083"/>
    <w:rsid w:val="00454C83"/>
    <w:rsid w:val="00460459"/>
    <w:rsid w:val="00460ADD"/>
    <w:rsid w:val="00462A2B"/>
    <w:rsid w:val="00467E07"/>
    <w:rsid w:val="00470E21"/>
    <w:rsid w:val="00473425"/>
    <w:rsid w:val="004777ED"/>
    <w:rsid w:val="00480A18"/>
    <w:rsid w:val="0048123A"/>
    <w:rsid w:val="004855A6"/>
    <w:rsid w:val="00486341"/>
    <w:rsid w:val="00487799"/>
    <w:rsid w:val="00493618"/>
    <w:rsid w:val="004948E7"/>
    <w:rsid w:val="004951CF"/>
    <w:rsid w:val="004A26AA"/>
    <w:rsid w:val="004A34C6"/>
    <w:rsid w:val="004A4D63"/>
    <w:rsid w:val="004A66D9"/>
    <w:rsid w:val="004A6A4D"/>
    <w:rsid w:val="004A6BB0"/>
    <w:rsid w:val="004A6E70"/>
    <w:rsid w:val="004B3626"/>
    <w:rsid w:val="004B4FE3"/>
    <w:rsid w:val="004B5DF5"/>
    <w:rsid w:val="004C05AE"/>
    <w:rsid w:val="004C1169"/>
    <w:rsid w:val="004D18D7"/>
    <w:rsid w:val="004D25D0"/>
    <w:rsid w:val="004D27B8"/>
    <w:rsid w:val="004D491E"/>
    <w:rsid w:val="004E1B47"/>
    <w:rsid w:val="004E3CAC"/>
    <w:rsid w:val="004E56D0"/>
    <w:rsid w:val="004F0D5A"/>
    <w:rsid w:val="004F6CEE"/>
    <w:rsid w:val="00502C52"/>
    <w:rsid w:val="005036E0"/>
    <w:rsid w:val="005104D9"/>
    <w:rsid w:val="00511D67"/>
    <w:rsid w:val="00513BDC"/>
    <w:rsid w:val="0051588B"/>
    <w:rsid w:val="00515E65"/>
    <w:rsid w:val="005173B2"/>
    <w:rsid w:val="00517DA4"/>
    <w:rsid w:val="005203F1"/>
    <w:rsid w:val="00522BE2"/>
    <w:rsid w:val="00522E74"/>
    <w:rsid w:val="005232BE"/>
    <w:rsid w:val="005240BA"/>
    <w:rsid w:val="00524D22"/>
    <w:rsid w:val="005269FA"/>
    <w:rsid w:val="005307FA"/>
    <w:rsid w:val="00532D58"/>
    <w:rsid w:val="00534082"/>
    <w:rsid w:val="005344CA"/>
    <w:rsid w:val="00534A35"/>
    <w:rsid w:val="00534AD5"/>
    <w:rsid w:val="005352AB"/>
    <w:rsid w:val="00535F07"/>
    <w:rsid w:val="00541E88"/>
    <w:rsid w:val="0054370D"/>
    <w:rsid w:val="0054408F"/>
    <w:rsid w:val="00544619"/>
    <w:rsid w:val="00545E9C"/>
    <w:rsid w:val="005516F2"/>
    <w:rsid w:val="00551F58"/>
    <w:rsid w:val="00553EB5"/>
    <w:rsid w:val="00554362"/>
    <w:rsid w:val="00555760"/>
    <w:rsid w:val="00555CA2"/>
    <w:rsid w:val="00556C15"/>
    <w:rsid w:val="00567BE4"/>
    <w:rsid w:val="0057010F"/>
    <w:rsid w:val="00570D77"/>
    <w:rsid w:val="0057148B"/>
    <w:rsid w:val="0057159D"/>
    <w:rsid w:val="00572CA9"/>
    <w:rsid w:val="00574661"/>
    <w:rsid w:val="00575167"/>
    <w:rsid w:val="005779CF"/>
    <w:rsid w:val="0058111A"/>
    <w:rsid w:val="00581525"/>
    <w:rsid w:val="00582575"/>
    <w:rsid w:val="00583040"/>
    <w:rsid w:val="00583974"/>
    <w:rsid w:val="005840B4"/>
    <w:rsid w:val="00584919"/>
    <w:rsid w:val="00590B98"/>
    <w:rsid w:val="00592EDE"/>
    <w:rsid w:val="00593E87"/>
    <w:rsid w:val="00594D87"/>
    <w:rsid w:val="00594DC0"/>
    <w:rsid w:val="00595419"/>
    <w:rsid w:val="005976F8"/>
    <w:rsid w:val="005A49AF"/>
    <w:rsid w:val="005A607A"/>
    <w:rsid w:val="005A679E"/>
    <w:rsid w:val="005A7728"/>
    <w:rsid w:val="005B0528"/>
    <w:rsid w:val="005B4514"/>
    <w:rsid w:val="005B6FF4"/>
    <w:rsid w:val="005C151F"/>
    <w:rsid w:val="005C1604"/>
    <w:rsid w:val="005C26BD"/>
    <w:rsid w:val="005C3411"/>
    <w:rsid w:val="005C3DB2"/>
    <w:rsid w:val="005C5BA3"/>
    <w:rsid w:val="005C653E"/>
    <w:rsid w:val="005C6EBB"/>
    <w:rsid w:val="005D1E6C"/>
    <w:rsid w:val="005D3147"/>
    <w:rsid w:val="005D350A"/>
    <w:rsid w:val="005D578A"/>
    <w:rsid w:val="005D612B"/>
    <w:rsid w:val="005D6C84"/>
    <w:rsid w:val="005D782D"/>
    <w:rsid w:val="005E11BB"/>
    <w:rsid w:val="005E34F4"/>
    <w:rsid w:val="005E71CC"/>
    <w:rsid w:val="005E7504"/>
    <w:rsid w:val="005E7A44"/>
    <w:rsid w:val="005F030D"/>
    <w:rsid w:val="005F076C"/>
    <w:rsid w:val="005F1D13"/>
    <w:rsid w:val="005F665C"/>
    <w:rsid w:val="005F6C2A"/>
    <w:rsid w:val="00600786"/>
    <w:rsid w:val="00605376"/>
    <w:rsid w:val="00605415"/>
    <w:rsid w:val="006061FB"/>
    <w:rsid w:val="00607DF0"/>
    <w:rsid w:val="00607F56"/>
    <w:rsid w:val="00612448"/>
    <w:rsid w:val="00613504"/>
    <w:rsid w:val="006159A7"/>
    <w:rsid w:val="006228B6"/>
    <w:rsid w:val="00624727"/>
    <w:rsid w:val="00624C05"/>
    <w:rsid w:val="00624C61"/>
    <w:rsid w:val="00632CF6"/>
    <w:rsid w:val="0063406F"/>
    <w:rsid w:val="00634B23"/>
    <w:rsid w:val="00642B87"/>
    <w:rsid w:val="006447FB"/>
    <w:rsid w:val="00655738"/>
    <w:rsid w:val="00661658"/>
    <w:rsid w:val="0066193D"/>
    <w:rsid w:val="00663311"/>
    <w:rsid w:val="00666282"/>
    <w:rsid w:val="00667917"/>
    <w:rsid w:val="00671D5C"/>
    <w:rsid w:val="00672D04"/>
    <w:rsid w:val="0067705D"/>
    <w:rsid w:val="00681AB8"/>
    <w:rsid w:val="00682128"/>
    <w:rsid w:val="00683E3E"/>
    <w:rsid w:val="0068602F"/>
    <w:rsid w:val="006878A5"/>
    <w:rsid w:val="00687EB7"/>
    <w:rsid w:val="006900FD"/>
    <w:rsid w:val="00690958"/>
    <w:rsid w:val="00693F58"/>
    <w:rsid w:val="0069424E"/>
    <w:rsid w:val="00694F86"/>
    <w:rsid w:val="006A0CA0"/>
    <w:rsid w:val="006A26E6"/>
    <w:rsid w:val="006A2F14"/>
    <w:rsid w:val="006A4226"/>
    <w:rsid w:val="006A65CB"/>
    <w:rsid w:val="006A792F"/>
    <w:rsid w:val="006B0F22"/>
    <w:rsid w:val="006C0311"/>
    <w:rsid w:val="006C2BA2"/>
    <w:rsid w:val="006C34C3"/>
    <w:rsid w:val="006C4C48"/>
    <w:rsid w:val="006C52AD"/>
    <w:rsid w:val="006D142A"/>
    <w:rsid w:val="006D40E8"/>
    <w:rsid w:val="006D7FA9"/>
    <w:rsid w:val="006E126D"/>
    <w:rsid w:val="006E6095"/>
    <w:rsid w:val="006E73AE"/>
    <w:rsid w:val="006F1323"/>
    <w:rsid w:val="006F1858"/>
    <w:rsid w:val="006F1AA2"/>
    <w:rsid w:val="006F3BDF"/>
    <w:rsid w:val="006F5372"/>
    <w:rsid w:val="006F5ECF"/>
    <w:rsid w:val="00706FEA"/>
    <w:rsid w:val="00707698"/>
    <w:rsid w:val="00710F1D"/>
    <w:rsid w:val="00711C88"/>
    <w:rsid w:val="00712670"/>
    <w:rsid w:val="00712984"/>
    <w:rsid w:val="007130F6"/>
    <w:rsid w:val="00714857"/>
    <w:rsid w:val="00715F51"/>
    <w:rsid w:val="007209CF"/>
    <w:rsid w:val="00721DBD"/>
    <w:rsid w:val="00722325"/>
    <w:rsid w:val="00722BFF"/>
    <w:rsid w:val="00724B3F"/>
    <w:rsid w:val="00726034"/>
    <w:rsid w:val="0073068F"/>
    <w:rsid w:val="00732F73"/>
    <w:rsid w:val="0073334D"/>
    <w:rsid w:val="00733669"/>
    <w:rsid w:val="0073530B"/>
    <w:rsid w:val="0074425D"/>
    <w:rsid w:val="00745D42"/>
    <w:rsid w:val="00746F14"/>
    <w:rsid w:val="007513F7"/>
    <w:rsid w:val="00751B43"/>
    <w:rsid w:val="00751FD3"/>
    <w:rsid w:val="0075351B"/>
    <w:rsid w:val="00754EC6"/>
    <w:rsid w:val="007561F9"/>
    <w:rsid w:val="00763115"/>
    <w:rsid w:val="0076349B"/>
    <w:rsid w:val="007645E6"/>
    <w:rsid w:val="007646F9"/>
    <w:rsid w:val="00764988"/>
    <w:rsid w:val="00765378"/>
    <w:rsid w:val="00767624"/>
    <w:rsid w:val="0077261E"/>
    <w:rsid w:val="00773C7B"/>
    <w:rsid w:val="00775972"/>
    <w:rsid w:val="00776EFB"/>
    <w:rsid w:val="007777D4"/>
    <w:rsid w:val="007807BA"/>
    <w:rsid w:val="007822BC"/>
    <w:rsid w:val="007822DB"/>
    <w:rsid w:val="0078232E"/>
    <w:rsid w:val="00783026"/>
    <w:rsid w:val="00784BF6"/>
    <w:rsid w:val="00792169"/>
    <w:rsid w:val="007931E4"/>
    <w:rsid w:val="00794224"/>
    <w:rsid w:val="007A0D69"/>
    <w:rsid w:val="007A1697"/>
    <w:rsid w:val="007A1C02"/>
    <w:rsid w:val="007A6A23"/>
    <w:rsid w:val="007A7596"/>
    <w:rsid w:val="007B035C"/>
    <w:rsid w:val="007B327F"/>
    <w:rsid w:val="007C066F"/>
    <w:rsid w:val="007C21F2"/>
    <w:rsid w:val="007C35F7"/>
    <w:rsid w:val="007D1E30"/>
    <w:rsid w:val="007D1E5B"/>
    <w:rsid w:val="007D2D1B"/>
    <w:rsid w:val="007D3FA7"/>
    <w:rsid w:val="007D43B3"/>
    <w:rsid w:val="007D4DB7"/>
    <w:rsid w:val="007D5047"/>
    <w:rsid w:val="007D6C2A"/>
    <w:rsid w:val="007D7222"/>
    <w:rsid w:val="007E074C"/>
    <w:rsid w:val="007E4F82"/>
    <w:rsid w:val="007E509F"/>
    <w:rsid w:val="007E7FC3"/>
    <w:rsid w:val="007F10DE"/>
    <w:rsid w:val="007F2A41"/>
    <w:rsid w:val="007F308C"/>
    <w:rsid w:val="007F364A"/>
    <w:rsid w:val="007F6044"/>
    <w:rsid w:val="007F6367"/>
    <w:rsid w:val="008015E6"/>
    <w:rsid w:val="00801BB0"/>
    <w:rsid w:val="008104F5"/>
    <w:rsid w:val="008109AA"/>
    <w:rsid w:val="00811011"/>
    <w:rsid w:val="00814639"/>
    <w:rsid w:val="00816C18"/>
    <w:rsid w:val="00821419"/>
    <w:rsid w:val="008247DD"/>
    <w:rsid w:val="008257E2"/>
    <w:rsid w:val="008304C9"/>
    <w:rsid w:val="00830614"/>
    <w:rsid w:val="00830AB2"/>
    <w:rsid w:val="008347F5"/>
    <w:rsid w:val="008376F0"/>
    <w:rsid w:val="0084044D"/>
    <w:rsid w:val="0084128A"/>
    <w:rsid w:val="00844E51"/>
    <w:rsid w:val="0084610F"/>
    <w:rsid w:val="0084618A"/>
    <w:rsid w:val="00856F7A"/>
    <w:rsid w:val="00860487"/>
    <w:rsid w:val="008640FD"/>
    <w:rsid w:val="008658DD"/>
    <w:rsid w:val="00865FC7"/>
    <w:rsid w:val="00866FE7"/>
    <w:rsid w:val="0086784A"/>
    <w:rsid w:val="00867A00"/>
    <w:rsid w:val="00874513"/>
    <w:rsid w:val="00880362"/>
    <w:rsid w:val="008805AA"/>
    <w:rsid w:val="00885EF2"/>
    <w:rsid w:val="008917F5"/>
    <w:rsid w:val="00891FDB"/>
    <w:rsid w:val="008964FC"/>
    <w:rsid w:val="008A00C2"/>
    <w:rsid w:val="008A26C4"/>
    <w:rsid w:val="008A2926"/>
    <w:rsid w:val="008A4C45"/>
    <w:rsid w:val="008A6109"/>
    <w:rsid w:val="008A6AC4"/>
    <w:rsid w:val="008A7C44"/>
    <w:rsid w:val="008B3FA7"/>
    <w:rsid w:val="008B4FED"/>
    <w:rsid w:val="008C0BAF"/>
    <w:rsid w:val="008C29B8"/>
    <w:rsid w:val="008C5BBC"/>
    <w:rsid w:val="008C7A4F"/>
    <w:rsid w:val="008D0FD1"/>
    <w:rsid w:val="008D2767"/>
    <w:rsid w:val="008D2961"/>
    <w:rsid w:val="008D53A5"/>
    <w:rsid w:val="008D6807"/>
    <w:rsid w:val="008E0D3B"/>
    <w:rsid w:val="008E36BB"/>
    <w:rsid w:val="008E513D"/>
    <w:rsid w:val="008F08F0"/>
    <w:rsid w:val="008F1C40"/>
    <w:rsid w:val="008F1EE6"/>
    <w:rsid w:val="008F2298"/>
    <w:rsid w:val="008F4D40"/>
    <w:rsid w:val="008F6A58"/>
    <w:rsid w:val="009028D7"/>
    <w:rsid w:val="0090400E"/>
    <w:rsid w:val="00904617"/>
    <w:rsid w:val="00905201"/>
    <w:rsid w:val="0090624E"/>
    <w:rsid w:val="00906DFF"/>
    <w:rsid w:val="0090728E"/>
    <w:rsid w:val="00910C53"/>
    <w:rsid w:val="00911745"/>
    <w:rsid w:val="00912E11"/>
    <w:rsid w:val="00916BD6"/>
    <w:rsid w:val="0092255F"/>
    <w:rsid w:val="00923181"/>
    <w:rsid w:val="00924D0C"/>
    <w:rsid w:val="00924D35"/>
    <w:rsid w:val="0092601A"/>
    <w:rsid w:val="0092679A"/>
    <w:rsid w:val="00934333"/>
    <w:rsid w:val="00934677"/>
    <w:rsid w:val="00934C3F"/>
    <w:rsid w:val="00935AA3"/>
    <w:rsid w:val="0094285C"/>
    <w:rsid w:val="009454A0"/>
    <w:rsid w:val="00947040"/>
    <w:rsid w:val="00950ED2"/>
    <w:rsid w:val="00951C83"/>
    <w:rsid w:val="009573B4"/>
    <w:rsid w:val="00957897"/>
    <w:rsid w:val="0096280E"/>
    <w:rsid w:val="009655CB"/>
    <w:rsid w:val="00966D87"/>
    <w:rsid w:val="009700B3"/>
    <w:rsid w:val="00970135"/>
    <w:rsid w:val="009702FA"/>
    <w:rsid w:val="00971554"/>
    <w:rsid w:val="00972062"/>
    <w:rsid w:val="00972D0A"/>
    <w:rsid w:val="00972D1B"/>
    <w:rsid w:val="00973E3C"/>
    <w:rsid w:val="00974B2E"/>
    <w:rsid w:val="0098092B"/>
    <w:rsid w:val="00982EC0"/>
    <w:rsid w:val="00990FA8"/>
    <w:rsid w:val="0099123B"/>
    <w:rsid w:val="009924B3"/>
    <w:rsid w:val="00992DBA"/>
    <w:rsid w:val="00997269"/>
    <w:rsid w:val="009A2820"/>
    <w:rsid w:val="009A32DF"/>
    <w:rsid w:val="009A636F"/>
    <w:rsid w:val="009B179F"/>
    <w:rsid w:val="009B4A04"/>
    <w:rsid w:val="009B4EFF"/>
    <w:rsid w:val="009B5707"/>
    <w:rsid w:val="009B7614"/>
    <w:rsid w:val="009C0F04"/>
    <w:rsid w:val="009C2B63"/>
    <w:rsid w:val="009C4890"/>
    <w:rsid w:val="009D1529"/>
    <w:rsid w:val="009E12A0"/>
    <w:rsid w:val="009E1A04"/>
    <w:rsid w:val="009E36E5"/>
    <w:rsid w:val="009E4211"/>
    <w:rsid w:val="009E462F"/>
    <w:rsid w:val="009E47DC"/>
    <w:rsid w:val="009E74AF"/>
    <w:rsid w:val="009F13DA"/>
    <w:rsid w:val="009F1598"/>
    <w:rsid w:val="009F338C"/>
    <w:rsid w:val="009F3704"/>
    <w:rsid w:val="009F3EBE"/>
    <w:rsid w:val="009F5D34"/>
    <w:rsid w:val="009F6AFC"/>
    <w:rsid w:val="009F6B87"/>
    <w:rsid w:val="00A00021"/>
    <w:rsid w:val="00A00836"/>
    <w:rsid w:val="00A03D0C"/>
    <w:rsid w:val="00A051A7"/>
    <w:rsid w:val="00A05873"/>
    <w:rsid w:val="00A065E5"/>
    <w:rsid w:val="00A105D7"/>
    <w:rsid w:val="00A10896"/>
    <w:rsid w:val="00A13DBF"/>
    <w:rsid w:val="00A17EFE"/>
    <w:rsid w:val="00A20231"/>
    <w:rsid w:val="00A20A17"/>
    <w:rsid w:val="00A213CD"/>
    <w:rsid w:val="00A22E45"/>
    <w:rsid w:val="00A23C89"/>
    <w:rsid w:val="00A24EF5"/>
    <w:rsid w:val="00A2500B"/>
    <w:rsid w:val="00A25F12"/>
    <w:rsid w:val="00A27E52"/>
    <w:rsid w:val="00A30CF4"/>
    <w:rsid w:val="00A30D90"/>
    <w:rsid w:val="00A31DCB"/>
    <w:rsid w:val="00A3634D"/>
    <w:rsid w:val="00A365BE"/>
    <w:rsid w:val="00A40EEA"/>
    <w:rsid w:val="00A43260"/>
    <w:rsid w:val="00A464A8"/>
    <w:rsid w:val="00A50F51"/>
    <w:rsid w:val="00A52B88"/>
    <w:rsid w:val="00A53183"/>
    <w:rsid w:val="00A5513B"/>
    <w:rsid w:val="00A55454"/>
    <w:rsid w:val="00A573D1"/>
    <w:rsid w:val="00A60E4A"/>
    <w:rsid w:val="00A60F4B"/>
    <w:rsid w:val="00A60F9F"/>
    <w:rsid w:val="00A67645"/>
    <w:rsid w:val="00A70F69"/>
    <w:rsid w:val="00A7223B"/>
    <w:rsid w:val="00A725E5"/>
    <w:rsid w:val="00A751F2"/>
    <w:rsid w:val="00A756C7"/>
    <w:rsid w:val="00A77229"/>
    <w:rsid w:val="00A80B6A"/>
    <w:rsid w:val="00A81F2E"/>
    <w:rsid w:val="00A83F22"/>
    <w:rsid w:val="00A8665C"/>
    <w:rsid w:val="00A8672E"/>
    <w:rsid w:val="00A875E2"/>
    <w:rsid w:val="00A9019C"/>
    <w:rsid w:val="00A943E5"/>
    <w:rsid w:val="00A95146"/>
    <w:rsid w:val="00A95A89"/>
    <w:rsid w:val="00A95D6E"/>
    <w:rsid w:val="00A96C4B"/>
    <w:rsid w:val="00A96E26"/>
    <w:rsid w:val="00A97FBF"/>
    <w:rsid w:val="00AA43FF"/>
    <w:rsid w:val="00AA4B48"/>
    <w:rsid w:val="00AA4DEE"/>
    <w:rsid w:val="00AA5919"/>
    <w:rsid w:val="00AA6AD1"/>
    <w:rsid w:val="00AA72BE"/>
    <w:rsid w:val="00AB08BE"/>
    <w:rsid w:val="00AB0A78"/>
    <w:rsid w:val="00AB1AD8"/>
    <w:rsid w:val="00AB3012"/>
    <w:rsid w:val="00AB78C6"/>
    <w:rsid w:val="00AC0EF2"/>
    <w:rsid w:val="00AC2CC6"/>
    <w:rsid w:val="00AC31BF"/>
    <w:rsid w:val="00AC41D9"/>
    <w:rsid w:val="00AC6469"/>
    <w:rsid w:val="00AC68DC"/>
    <w:rsid w:val="00AD0382"/>
    <w:rsid w:val="00AD52D0"/>
    <w:rsid w:val="00AD73C8"/>
    <w:rsid w:val="00AD7625"/>
    <w:rsid w:val="00AE183E"/>
    <w:rsid w:val="00AE2BEA"/>
    <w:rsid w:val="00AF3271"/>
    <w:rsid w:val="00AF72E0"/>
    <w:rsid w:val="00B01377"/>
    <w:rsid w:val="00B02D4F"/>
    <w:rsid w:val="00B04A31"/>
    <w:rsid w:val="00B05398"/>
    <w:rsid w:val="00B053F6"/>
    <w:rsid w:val="00B07D90"/>
    <w:rsid w:val="00B103BC"/>
    <w:rsid w:val="00B108F4"/>
    <w:rsid w:val="00B12169"/>
    <w:rsid w:val="00B15492"/>
    <w:rsid w:val="00B159DA"/>
    <w:rsid w:val="00B16D76"/>
    <w:rsid w:val="00B178D3"/>
    <w:rsid w:val="00B2034F"/>
    <w:rsid w:val="00B3149F"/>
    <w:rsid w:val="00B3263B"/>
    <w:rsid w:val="00B332B6"/>
    <w:rsid w:val="00B33AB1"/>
    <w:rsid w:val="00B33E49"/>
    <w:rsid w:val="00B34312"/>
    <w:rsid w:val="00B345D1"/>
    <w:rsid w:val="00B40A8C"/>
    <w:rsid w:val="00B42A16"/>
    <w:rsid w:val="00B44BF3"/>
    <w:rsid w:val="00B4572B"/>
    <w:rsid w:val="00B50ED8"/>
    <w:rsid w:val="00B52A0A"/>
    <w:rsid w:val="00B52FB1"/>
    <w:rsid w:val="00B5392A"/>
    <w:rsid w:val="00B5559C"/>
    <w:rsid w:val="00B55649"/>
    <w:rsid w:val="00B55926"/>
    <w:rsid w:val="00B60038"/>
    <w:rsid w:val="00B61669"/>
    <w:rsid w:val="00B61C96"/>
    <w:rsid w:val="00B62050"/>
    <w:rsid w:val="00B65A13"/>
    <w:rsid w:val="00B705C4"/>
    <w:rsid w:val="00B71570"/>
    <w:rsid w:val="00B72654"/>
    <w:rsid w:val="00B72AB5"/>
    <w:rsid w:val="00B76CAC"/>
    <w:rsid w:val="00B772B5"/>
    <w:rsid w:val="00B774FE"/>
    <w:rsid w:val="00B77D54"/>
    <w:rsid w:val="00B807BE"/>
    <w:rsid w:val="00B80B6F"/>
    <w:rsid w:val="00B8458C"/>
    <w:rsid w:val="00B92183"/>
    <w:rsid w:val="00B9232E"/>
    <w:rsid w:val="00B966E8"/>
    <w:rsid w:val="00BA22A1"/>
    <w:rsid w:val="00BA2F5C"/>
    <w:rsid w:val="00BA4849"/>
    <w:rsid w:val="00BA52CE"/>
    <w:rsid w:val="00BB132C"/>
    <w:rsid w:val="00BB1424"/>
    <w:rsid w:val="00BB2365"/>
    <w:rsid w:val="00BC1734"/>
    <w:rsid w:val="00BC524F"/>
    <w:rsid w:val="00BC64AA"/>
    <w:rsid w:val="00BD066E"/>
    <w:rsid w:val="00BD1436"/>
    <w:rsid w:val="00BD1AA1"/>
    <w:rsid w:val="00BD1B3C"/>
    <w:rsid w:val="00BD258C"/>
    <w:rsid w:val="00BD29AF"/>
    <w:rsid w:val="00BD3BD2"/>
    <w:rsid w:val="00BD4EAB"/>
    <w:rsid w:val="00BD644C"/>
    <w:rsid w:val="00BD73B7"/>
    <w:rsid w:val="00BE0862"/>
    <w:rsid w:val="00BE0D21"/>
    <w:rsid w:val="00BE191E"/>
    <w:rsid w:val="00BE2220"/>
    <w:rsid w:val="00BF073D"/>
    <w:rsid w:val="00BF313E"/>
    <w:rsid w:val="00BF7E65"/>
    <w:rsid w:val="00C009B6"/>
    <w:rsid w:val="00C016E7"/>
    <w:rsid w:val="00C02B52"/>
    <w:rsid w:val="00C06499"/>
    <w:rsid w:val="00C06A88"/>
    <w:rsid w:val="00C101B2"/>
    <w:rsid w:val="00C10A21"/>
    <w:rsid w:val="00C10C6D"/>
    <w:rsid w:val="00C144D3"/>
    <w:rsid w:val="00C15B05"/>
    <w:rsid w:val="00C17301"/>
    <w:rsid w:val="00C201F9"/>
    <w:rsid w:val="00C26B32"/>
    <w:rsid w:val="00C27CA2"/>
    <w:rsid w:val="00C3118F"/>
    <w:rsid w:val="00C318C8"/>
    <w:rsid w:val="00C363EF"/>
    <w:rsid w:val="00C3717C"/>
    <w:rsid w:val="00C375C6"/>
    <w:rsid w:val="00C37CF5"/>
    <w:rsid w:val="00C41B68"/>
    <w:rsid w:val="00C44791"/>
    <w:rsid w:val="00C44EE2"/>
    <w:rsid w:val="00C4583E"/>
    <w:rsid w:val="00C45D22"/>
    <w:rsid w:val="00C46E30"/>
    <w:rsid w:val="00C4719A"/>
    <w:rsid w:val="00C5095B"/>
    <w:rsid w:val="00C52557"/>
    <w:rsid w:val="00C52728"/>
    <w:rsid w:val="00C53E36"/>
    <w:rsid w:val="00C56AA9"/>
    <w:rsid w:val="00C57703"/>
    <w:rsid w:val="00C57EA6"/>
    <w:rsid w:val="00C603C4"/>
    <w:rsid w:val="00C6133C"/>
    <w:rsid w:val="00C617FC"/>
    <w:rsid w:val="00C63CD1"/>
    <w:rsid w:val="00C63EA1"/>
    <w:rsid w:val="00C67B38"/>
    <w:rsid w:val="00C70C58"/>
    <w:rsid w:val="00C71BED"/>
    <w:rsid w:val="00C73822"/>
    <w:rsid w:val="00C74B28"/>
    <w:rsid w:val="00C821AD"/>
    <w:rsid w:val="00C835A5"/>
    <w:rsid w:val="00C83947"/>
    <w:rsid w:val="00C84488"/>
    <w:rsid w:val="00C87FFE"/>
    <w:rsid w:val="00C91669"/>
    <w:rsid w:val="00C920B4"/>
    <w:rsid w:val="00C93262"/>
    <w:rsid w:val="00C93B1F"/>
    <w:rsid w:val="00C94AFB"/>
    <w:rsid w:val="00C967F5"/>
    <w:rsid w:val="00C96F96"/>
    <w:rsid w:val="00CA196D"/>
    <w:rsid w:val="00CA1DE9"/>
    <w:rsid w:val="00CA345C"/>
    <w:rsid w:val="00CA3B16"/>
    <w:rsid w:val="00CA7102"/>
    <w:rsid w:val="00CB63B8"/>
    <w:rsid w:val="00CB731D"/>
    <w:rsid w:val="00CB7E89"/>
    <w:rsid w:val="00CC0027"/>
    <w:rsid w:val="00CC1EC9"/>
    <w:rsid w:val="00CC1FF1"/>
    <w:rsid w:val="00CC2573"/>
    <w:rsid w:val="00CC3F05"/>
    <w:rsid w:val="00CC61BD"/>
    <w:rsid w:val="00CC6A3C"/>
    <w:rsid w:val="00CD05A2"/>
    <w:rsid w:val="00CD089F"/>
    <w:rsid w:val="00CD0B5B"/>
    <w:rsid w:val="00CD11C3"/>
    <w:rsid w:val="00CD7588"/>
    <w:rsid w:val="00CE12BF"/>
    <w:rsid w:val="00CE24CC"/>
    <w:rsid w:val="00CE2FA8"/>
    <w:rsid w:val="00CE4F02"/>
    <w:rsid w:val="00CE6E22"/>
    <w:rsid w:val="00CF1818"/>
    <w:rsid w:val="00D01BAF"/>
    <w:rsid w:val="00D02902"/>
    <w:rsid w:val="00D0577F"/>
    <w:rsid w:val="00D06C5B"/>
    <w:rsid w:val="00D07B3B"/>
    <w:rsid w:val="00D1366E"/>
    <w:rsid w:val="00D13D01"/>
    <w:rsid w:val="00D150A4"/>
    <w:rsid w:val="00D15C54"/>
    <w:rsid w:val="00D161D4"/>
    <w:rsid w:val="00D17B43"/>
    <w:rsid w:val="00D20721"/>
    <w:rsid w:val="00D21D45"/>
    <w:rsid w:val="00D2251C"/>
    <w:rsid w:val="00D23ED0"/>
    <w:rsid w:val="00D25F36"/>
    <w:rsid w:val="00D30E9A"/>
    <w:rsid w:val="00D31A5D"/>
    <w:rsid w:val="00D31C06"/>
    <w:rsid w:val="00D32DB7"/>
    <w:rsid w:val="00D35295"/>
    <w:rsid w:val="00D35CA7"/>
    <w:rsid w:val="00D37D8D"/>
    <w:rsid w:val="00D41A9F"/>
    <w:rsid w:val="00D42FBA"/>
    <w:rsid w:val="00D461C1"/>
    <w:rsid w:val="00D46CC9"/>
    <w:rsid w:val="00D47191"/>
    <w:rsid w:val="00D501B4"/>
    <w:rsid w:val="00D50700"/>
    <w:rsid w:val="00D507BE"/>
    <w:rsid w:val="00D52D84"/>
    <w:rsid w:val="00D54086"/>
    <w:rsid w:val="00D573A4"/>
    <w:rsid w:val="00D60ADD"/>
    <w:rsid w:val="00D72184"/>
    <w:rsid w:val="00D72792"/>
    <w:rsid w:val="00D75624"/>
    <w:rsid w:val="00D77C8D"/>
    <w:rsid w:val="00D80E07"/>
    <w:rsid w:val="00D81C19"/>
    <w:rsid w:val="00D836A9"/>
    <w:rsid w:val="00D83AA8"/>
    <w:rsid w:val="00D8450D"/>
    <w:rsid w:val="00D8454A"/>
    <w:rsid w:val="00D865EB"/>
    <w:rsid w:val="00D87C0C"/>
    <w:rsid w:val="00D90831"/>
    <w:rsid w:val="00D91083"/>
    <w:rsid w:val="00D9135B"/>
    <w:rsid w:val="00D91997"/>
    <w:rsid w:val="00D939EC"/>
    <w:rsid w:val="00D93CFC"/>
    <w:rsid w:val="00D94338"/>
    <w:rsid w:val="00D954BE"/>
    <w:rsid w:val="00DA0859"/>
    <w:rsid w:val="00DA2A8F"/>
    <w:rsid w:val="00DA33B3"/>
    <w:rsid w:val="00DA3F24"/>
    <w:rsid w:val="00DA4815"/>
    <w:rsid w:val="00DA49D7"/>
    <w:rsid w:val="00DA54BD"/>
    <w:rsid w:val="00DA7473"/>
    <w:rsid w:val="00DB11E3"/>
    <w:rsid w:val="00DB6504"/>
    <w:rsid w:val="00DB68D8"/>
    <w:rsid w:val="00DC1138"/>
    <w:rsid w:val="00DC1F0A"/>
    <w:rsid w:val="00DC3042"/>
    <w:rsid w:val="00DC5085"/>
    <w:rsid w:val="00DC6144"/>
    <w:rsid w:val="00DC6912"/>
    <w:rsid w:val="00DD03C5"/>
    <w:rsid w:val="00DD043C"/>
    <w:rsid w:val="00DD2BF5"/>
    <w:rsid w:val="00DD32FF"/>
    <w:rsid w:val="00DD55E7"/>
    <w:rsid w:val="00DD5820"/>
    <w:rsid w:val="00DD713B"/>
    <w:rsid w:val="00DE186E"/>
    <w:rsid w:val="00DE2B75"/>
    <w:rsid w:val="00DE4334"/>
    <w:rsid w:val="00DE54B9"/>
    <w:rsid w:val="00DF4F91"/>
    <w:rsid w:val="00DF552B"/>
    <w:rsid w:val="00E06372"/>
    <w:rsid w:val="00E07411"/>
    <w:rsid w:val="00E07A94"/>
    <w:rsid w:val="00E113FB"/>
    <w:rsid w:val="00E12B6C"/>
    <w:rsid w:val="00E15055"/>
    <w:rsid w:val="00E16502"/>
    <w:rsid w:val="00E1694A"/>
    <w:rsid w:val="00E170BA"/>
    <w:rsid w:val="00E17986"/>
    <w:rsid w:val="00E21AE0"/>
    <w:rsid w:val="00E2205D"/>
    <w:rsid w:val="00E2373B"/>
    <w:rsid w:val="00E24FA3"/>
    <w:rsid w:val="00E25FD2"/>
    <w:rsid w:val="00E27A87"/>
    <w:rsid w:val="00E30661"/>
    <w:rsid w:val="00E3088E"/>
    <w:rsid w:val="00E32476"/>
    <w:rsid w:val="00E34779"/>
    <w:rsid w:val="00E35C04"/>
    <w:rsid w:val="00E35CE4"/>
    <w:rsid w:val="00E37AF8"/>
    <w:rsid w:val="00E425BC"/>
    <w:rsid w:val="00E434E8"/>
    <w:rsid w:val="00E4419B"/>
    <w:rsid w:val="00E47577"/>
    <w:rsid w:val="00E56910"/>
    <w:rsid w:val="00E56B18"/>
    <w:rsid w:val="00E622E7"/>
    <w:rsid w:val="00E62499"/>
    <w:rsid w:val="00E64C8E"/>
    <w:rsid w:val="00E6594F"/>
    <w:rsid w:val="00E67A30"/>
    <w:rsid w:val="00E73EAB"/>
    <w:rsid w:val="00E749B6"/>
    <w:rsid w:val="00E76DED"/>
    <w:rsid w:val="00E80E18"/>
    <w:rsid w:val="00E81BD5"/>
    <w:rsid w:val="00E84CEB"/>
    <w:rsid w:val="00E86000"/>
    <w:rsid w:val="00E867F4"/>
    <w:rsid w:val="00E907F6"/>
    <w:rsid w:val="00E90C94"/>
    <w:rsid w:val="00E9258C"/>
    <w:rsid w:val="00E95CC1"/>
    <w:rsid w:val="00E9613B"/>
    <w:rsid w:val="00E97A80"/>
    <w:rsid w:val="00EB04C0"/>
    <w:rsid w:val="00EB1B4B"/>
    <w:rsid w:val="00EB1EA6"/>
    <w:rsid w:val="00EC0CF3"/>
    <w:rsid w:val="00EC1349"/>
    <w:rsid w:val="00EC180E"/>
    <w:rsid w:val="00EC3539"/>
    <w:rsid w:val="00EC46A4"/>
    <w:rsid w:val="00ED2913"/>
    <w:rsid w:val="00ED3EA2"/>
    <w:rsid w:val="00EE022E"/>
    <w:rsid w:val="00EE06AA"/>
    <w:rsid w:val="00EE14BC"/>
    <w:rsid w:val="00EE4198"/>
    <w:rsid w:val="00EE45F6"/>
    <w:rsid w:val="00EE7511"/>
    <w:rsid w:val="00EF224D"/>
    <w:rsid w:val="00EF3A4D"/>
    <w:rsid w:val="00EF70E0"/>
    <w:rsid w:val="00F022DD"/>
    <w:rsid w:val="00F023EF"/>
    <w:rsid w:val="00F0301D"/>
    <w:rsid w:val="00F05BAB"/>
    <w:rsid w:val="00F06A34"/>
    <w:rsid w:val="00F07597"/>
    <w:rsid w:val="00F10ED7"/>
    <w:rsid w:val="00F13CE8"/>
    <w:rsid w:val="00F15C57"/>
    <w:rsid w:val="00F15D91"/>
    <w:rsid w:val="00F16250"/>
    <w:rsid w:val="00F165AB"/>
    <w:rsid w:val="00F2334E"/>
    <w:rsid w:val="00F24D20"/>
    <w:rsid w:val="00F24F15"/>
    <w:rsid w:val="00F252BD"/>
    <w:rsid w:val="00F260AA"/>
    <w:rsid w:val="00F27795"/>
    <w:rsid w:val="00F27F61"/>
    <w:rsid w:val="00F37407"/>
    <w:rsid w:val="00F40AA6"/>
    <w:rsid w:val="00F42805"/>
    <w:rsid w:val="00F468D6"/>
    <w:rsid w:val="00F52BCB"/>
    <w:rsid w:val="00F54BA3"/>
    <w:rsid w:val="00F55A71"/>
    <w:rsid w:val="00F56246"/>
    <w:rsid w:val="00F63911"/>
    <w:rsid w:val="00F65369"/>
    <w:rsid w:val="00F658A0"/>
    <w:rsid w:val="00F73CA7"/>
    <w:rsid w:val="00F73DCC"/>
    <w:rsid w:val="00F762B0"/>
    <w:rsid w:val="00F76578"/>
    <w:rsid w:val="00F810B9"/>
    <w:rsid w:val="00F8152A"/>
    <w:rsid w:val="00F815CF"/>
    <w:rsid w:val="00F81D70"/>
    <w:rsid w:val="00F84C82"/>
    <w:rsid w:val="00F85001"/>
    <w:rsid w:val="00F92D7F"/>
    <w:rsid w:val="00F949AC"/>
    <w:rsid w:val="00F97A19"/>
    <w:rsid w:val="00FA3277"/>
    <w:rsid w:val="00FA3D27"/>
    <w:rsid w:val="00FB02E3"/>
    <w:rsid w:val="00FB1EB7"/>
    <w:rsid w:val="00FB25EC"/>
    <w:rsid w:val="00FB34DA"/>
    <w:rsid w:val="00FB6289"/>
    <w:rsid w:val="00FB65D4"/>
    <w:rsid w:val="00FC37B5"/>
    <w:rsid w:val="00FC3A81"/>
    <w:rsid w:val="00FD33F0"/>
    <w:rsid w:val="00FD6ADD"/>
    <w:rsid w:val="00FE26BE"/>
    <w:rsid w:val="00FE3401"/>
    <w:rsid w:val="00FE4230"/>
    <w:rsid w:val="00FE4A39"/>
    <w:rsid w:val="00FE5B39"/>
    <w:rsid w:val="00FE5BF3"/>
    <w:rsid w:val="00FE7277"/>
    <w:rsid w:val="00FF0E15"/>
    <w:rsid w:val="00FF1F60"/>
    <w:rsid w:val="00FF4F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6A35"/>
  <w15:chartTrackingRefBased/>
  <w15:docId w15:val="{88592E18-088A-4B1E-8FC2-85B1BA39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F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247EE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F0"/>
    <w:pPr>
      <w:ind w:left="720"/>
      <w:contextualSpacing/>
    </w:pPr>
  </w:style>
  <w:style w:type="table" w:styleId="TableGrid">
    <w:name w:val="Table Grid"/>
    <w:basedOn w:val="TableNormal"/>
    <w:uiPriority w:val="39"/>
    <w:rsid w:val="00CC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AA2"/>
    <w:rPr>
      <w:color w:val="0563C1" w:themeColor="hyperlink"/>
      <w:u w:val="single"/>
    </w:rPr>
  </w:style>
  <w:style w:type="character" w:styleId="UnresolvedMention">
    <w:name w:val="Unresolved Mention"/>
    <w:basedOn w:val="DefaultParagraphFont"/>
    <w:uiPriority w:val="99"/>
    <w:semiHidden/>
    <w:unhideWhenUsed/>
    <w:rsid w:val="006F1AA2"/>
    <w:rPr>
      <w:color w:val="605E5C"/>
      <w:shd w:val="clear" w:color="auto" w:fill="E1DFDD"/>
    </w:rPr>
  </w:style>
  <w:style w:type="character" w:styleId="FollowedHyperlink">
    <w:name w:val="FollowedHyperlink"/>
    <w:basedOn w:val="DefaultParagraphFont"/>
    <w:uiPriority w:val="99"/>
    <w:semiHidden/>
    <w:unhideWhenUsed/>
    <w:rsid w:val="002D7233"/>
    <w:rPr>
      <w:color w:val="954F72" w:themeColor="followedHyperlink"/>
      <w:u w:val="single"/>
    </w:rPr>
  </w:style>
  <w:style w:type="character" w:customStyle="1" w:styleId="Heading2Char">
    <w:name w:val="Heading 2 Char"/>
    <w:basedOn w:val="DefaultParagraphFont"/>
    <w:link w:val="Heading2"/>
    <w:uiPriority w:val="9"/>
    <w:rsid w:val="00247EE3"/>
    <w:rPr>
      <w:rFonts w:asciiTheme="majorHAnsi" w:eastAsiaTheme="majorEastAsia" w:hAnsiTheme="majorHAnsi" w:cs="Times New Roman"/>
      <w:b/>
      <w:bCs/>
      <w:i/>
      <w:iCs/>
      <w:sz w:val="28"/>
      <w:szCs w:val="28"/>
      <w:lang w:eastAsia="en-GB"/>
    </w:rPr>
  </w:style>
  <w:style w:type="paragraph" w:styleId="NormalWeb">
    <w:name w:val="Normal (Web)"/>
    <w:basedOn w:val="Normal"/>
    <w:uiPriority w:val="99"/>
    <w:unhideWhenUsed/>
    <w:rsid w:val="00247EE3"/>
    <w:pPr>
      <w:spacing w:before="100" w:beforeAutospacing="1" w:after="100" w:afterAutospacing="1"/>
    </w:pPr>
    <w:rPr>
      <w:rFonts w:eastAsiaTheme="minorEastAsia"/>
    </w:rPr>
  </w:style>
  <w:style w:type="paragraph" w:customStyle="1" w:styleId="Body">
    <w:name w:val="Body"/>
    <w:rsid w:val="001B59C4"/>
    <w:pPr>
      <w:spacing w:after="0" w:line="240" w:lineRule="auto"/>
    </w:pPr>
    <w:rPr>
      <w:rFonts w:ascii="Helvetica" w:eastAsia="Arial Unicode MS" w:hAnsi="Helvetica" w:cs="Arial Unicode MS"/>
      <w:color w:val="000000"/>
      <w:lang w:val="en-US" w:eastAsia="en-GB"/>
    </w:rPr>
  </w:style>
  <w:style w:type="numbering" w:customStyle="1" w:styleId="Numbered">
    <w:name w:val="Numbered"/>
    <w:rsid w:val="001B59C4"/>
    <w:pPr>
      <w:numPr>
        <w:numId w:val="1"/>
      </w:numPr>
    </w:pPr>
  </w:style>
  <w:style w:type="paragraph" w:styleId="PlainText">
    <w:name w:val="Plain Text"/>
    <w:basedOn w:val="Normal"/>
    <w:link w:val="PlainTextChar"/>
    <w:uiPriority w:val="99"/>
    <w:unhideWhenUsed/>
    <w:rsid w:val="00655738"/>
    <w:rPr>
      <w:rFonts w:ascii="Calibri" w:hAnsi="Calibri"/>
      <w:szCs w:val="21"/>
    </w:rPr>
  </w:style>
  <w:style w:type="character" w:customStyle="1" w:styleId="PlainTextChar">
    <w:name w:val="Plain Text Char"/>
    <w:basedOn w:val="DefaultParagraphFont"/>
    <w:link w:val="PlainText"/>
    <w:uiPriority w:val="99"/>
    <w:rsid w:val="00655738"/>
    <w:rPr>
      <w:rFonts w:ascii="Calibri" w:hAnsi="Calibri"/>
      <w:szCs w:val="21"/>
    </w:rPr>
  </w:style>
  <w:style w:type="character" w:styleId="Strong">
    <w:name w:val="Strong"/>
    <w:basedOn w:val="DefaultParagraphFont"/>
    <w:uiPriority w:val="22"/>
    <w:qFormat/>
    <w:rsid w:val="00A365BE"/>
    <w:rPr>
      <w:b/>
      <w:bCs/>
    </w:rPr>
  </w:style>
  <w:style w:type="character" w:styleId="Emphasis">
    <w:name w:val="Emphasis"/>
    <w:basedOn w:val="DefaultParagraphFont"/>
    <w:uiPriority w:val="20"/>
    <w:qFormat/>
    <w:rsid w:val="00767624"/>
    <w:rPr>
      <w:i/>
      <w:iCs/>
    </w:rPr>
  </w:style>
  <w:style w:type="paragraph" w:customStyle="1" w:styleId="xmsonormal">
    <w:name w:val="xmsonormal"/>
    <w:basedOn w:val="Normal"/>
    <w:rsid w:val="00C375C6"/>
    <w:pPr>
      <w:spacing w:before="100" w:beforeAutospacing="1" w:after="100" w:afterAutospacing="1"/>
    </w:pPr>
    <w:rPr>
      <w:rFonts w:ascii="Calibri" w:hAnsi="Calibri" w:cs="Calibri"/>
    </w:rPr>
  </w:style>
  <w:style w:type="character" w:styleId="CommentReference">
    <w:name w:val="annotation reference"/>
    <w:basedOn w:val="DefaultParagraphFont"/>
    <w:uiPriority w:val="99"/>
    <w:semiHidden/>
    <w:unhideWhenUsed/>
    <w:rsid w:val="00D21D45"/>
    <w:rPr>
      <w:sz w:val="16"/>
      <w:szCs w:val="16"/>
    </w:rPr>
  </w:style>
  <w:style w:type="paragraph" w:styleId="CommentText">
    <w:name w:val="annotation text"/>
    <w:basedOn w:val="Normal"/>
    <w:link w:val="CommentTextChar"/>
    <w:uiPriority w:val="99"/>
    <w:semiHidden/>
    <w:unhideWhenUsed/>
    <w:rsid w:val="00D21D45"/>
    <w:rPr>
      <w:sz w:val="20"/>
      <w:szCs w:val="20"/>
    </w:rPr>
  </w:style>
  <w:style w:type="character" w:customStyle="1" w:styleId="CommentTextChar">
    <w:name w:val="Comment Text Char"/>
    <w:basedOn w:val="DefaultParagraphFont"/>
    <w:link w:val="CommentText"/>
    <w:uiPriority w:val="99"/>
    <w:semiHidden/>
    <w:rsid w:val="00D21D45"/>
    <w:rPr>
      <w:sz w:val="20"/>
      <w:szCs w:val="20"/>
    </w:rPr>
  </w:style>
  <w:style w:type="paragraph" w:styleId="CommentSubject">
    <w:name w:val="annotation subject"/>
    <w:basedOn w:val="CommentText"/>
    <w:next w:val="CommentText"/>
    <w:link w:val="CommentSubjectChar"/>
    <w:uiPriority w:val="99"/>
    <w:semiHidden/>
    <w:unhideWhenUsed/>
    <w:rsid w:val="00D21D45"/>
    <w:rPr>
      <w:b/>
      <w:bCs/>
    </w:rPr>
  </w:style>
  <w:style w:type="character" w:customStyle="1" w:styleId="CommentSubjectChar">
    <w:name w:val="Comment Subject Char"/>
    <w:basedOn w:val="CommentTextChar"/>
    <w:link w:val="CommentSubject"/>
    <w:uiPriority w:val="99"/>
    <w:semiHidden/>
    <w:rsid w:val="00D21D45"/>
    <w:rPr>
      <w:b/>
      <w:bCs/>
      <w:sz w:val="20"/>
      <w:szCs w:val="20"/>
    </w:rPr>
  </w:style>
  <w:style w:type="paragraph" w:customStyle="1" w:styleId="last-child1">
    <w:name w:val="last-child1"/>
    <w:basedOn w:val="Normal"/>
    <w:rsid w:val="00A3634D"/>
    <w:rPr>
      <w:rFonts w:ascii="Calibri" w:hAnsi="Calibri" w:cs="Calibri"/>
    </w:rPr>
  </w:style>
  <w:style w:type="paragraph" w:styleId="Header">
    <w:name w:val="header"/>
    <w:basedOn w:val="Normal"/>
    <w:link w:val="HeaderChar"/>
    <w:uiPriority w:val="99"/>
    <w:unhideWhenUsed/>
    <w:rsid w:val="00453831"/>
    <w:pPr>
      <w:tabs>
        <w:tab w:val="center" w:pos="4513"/>
        <w:tab w:val="right" w:pos="9026"/>
      </w:tabs>
    </w:pPr>
  </w:style>
  <w:style w:type="character" w:customStyle="1" w:styleId="HeaderChar">
    <w:name w:val="Header Char"/>
    <w:basedOn w:val="DefaultParagraphFont"/>
    <w:link w:val="Header"/>
    <w:uiPriority w:val="99"/>
    <w:rsid w:val="004538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3831"/>
    <w:pPr>
      <w:tabs>
        <w:tab w:val="center" w:pos="4513"/>
        <w:tab w:val="right" w:pos="9026"/>
      </w:tabs>
    </w:pPr>
  </w:style>
  <w:style w:type="character" w:customStyle="1" w:styleId="FooterChar">
    <w:name w:val="Footer Char"/>
    <w:basedOn w:val="DefaultParagraphFont"/>
    <w:link w:val="Footer"/>
    <w:uiPriority w:val="99"/>
    <w:rsid w:val="00453831"/>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2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22BE2"/>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978">
      <w:bodyDiv w:val="1"/>
      <w:marLeft w:val="0"/>
      <w:marRight w:val="0"/>
      <w:marTop w:val="0"/>
      <w:marBottom w:val="0"/>
      <w:divBdr>
        <w:top w:val="none" w:sz="0" w:space="0" w:color="auto"/>
        <w:left w:val="none" w:sz="0" w:space="0" w:color="auto"/>
        <w:bottom w:val="none" w:sz="0" w:space="0" w:color="auto"/>
        <w:right w:val="none" w:sz="0" w:space="0" w:color="auto"/>
      </w:divBdr>
    </w:div>
    <w:div w:id="87194039">
      <w:bodyDiv w:val="1"/>
      <w:marLeft w:val="0"/>
      <w:marRight w:val="0"/>
      <w:marTop w:val="0"/>
      <w:marBottom w:val="0"/>
      <w:divBdr>
        <w:top w:val="none" w:sz="0" w:space="0" w:color="auto"/>
        <w:left w:val="none" w:sz="0" w:space="0" w:color="auto"/>
        <w:bottom w:val="none" w:sz="0" w:space="0" w:color="auto"/>
        <w:right w:val="none" w:sz="0" w:space="0" w:color="auto"/>
      </w:divBdr>
    </w:div>
    <w:div w:id="107358032">
      <w:bodyDiv w:val="1"/>
      <w:marLeft w:val="0"/>
      <w:marRight w:val="0"/>
      <w:marTop w:val="0"/>
      <w:marBottom w:val="0"/>
      <w:divBdr>
        <w:top w:val="none" w:sz="0" w:space="0" w:color="auto"/>
        <w:left w:val="none" w:sz="0" w:space="0" w:color="auto"/>
        <w:bottom w:val="none" w:sz="0" w:space="0" w:color="auto"/>
        <w:right w:val="none" w:sz="0" w:space="0" w:color="auto"/>
      </w:divBdr>
    </w:div>
    <w:div w:id="136388002">
      <w:bodyDiv w:val="1"/>
      <w:marLeft w:val="0"/>
      <w:marRight w:val="0"/>
      <w:marTop w:val="0"/>
      <w:marBottom w:val="0"/>
      <w:divBdr>
        <w:top w:val="none" w:sz="0" w:space="0" w:color="auto"/>
        <w:left w:val="none" w:sz="0" w:space="0" w:color="auto"/>
        <w:bottom w:val="none" w:sz="0" w:space="0" w:color="auto"/>
        <w:right w:val="none" w:sz="0" w:space="0" w:color="auto"/>
      </w:divBdr>
    </w:div>
    <w:div w:id="179785372">
      <w:bodyDiv w:val="1"/>
      <w:marLeft w:val="0"/>
      <w:marRight w:val="0"/>
      <w:marTop w:val="0"/>
      <w:marBottom w:val="0"/>
      <w:divBdr>
        <w:top w:val="none" w:sz="0" w:space="0" w:color="auto"/>
        <w:left w:val="none" w:sz="0" w:space="0" w:color="auto"/>
        <w:bottom w:val="none" w:sz="0" w:space="0" w:color="auto"/>
        <w:right w:val="none" w:sz="0" w:space="0" w:color="auto"/>
      </w:divBdr>
    </w:div>
    <w:div w:id="187111702">
      <w:bodyDiv w:val="1"/>
      <w:marLeft w:val="0"/>
      <w:marRight w:val="0"/>
      <w:marTop w:val="0"/>
      <w:marBottom w:val="0"/>
      <w:divBdr>
        <w:top w:val="none" w:sz="0" w:space="0" w:color="auto"/>
        <w:left w:val="none" w:sz="0" w:space="0" w:color="auto"/>
        <w:bottom w:val="none" w:sz="0" w:space="0" w:color="auto"/>
        <w:right w:val="none" w:sz="0" w:space="0" w:color="auto"/>
      </w:divBdr>
    </w:div>
    <w:div w:id="200746419">
      <w:bodyDiv w:val="1"/>
      <w:marLeft w:val="0"/>
      <w:marRight w:val="0"/>
      <w:marTop w:val="0"/>
      <w:marBottom w:val="0"/>
      <w:divBdr>
        <w:top w:val="none" w:sz="0" w:space="0" w:color="auto"/>
        <w:left w:val="none" w:sz="0" w:space="0" w:color="auto"/>
        <w:bottom w:val="none" w:sz="0" w:space="0" w:color="auto"/>
        <w:right w:val="none" w:sz="0" w:space="0" w:color="auto"/>
      </w:divBdr>
    </w:div>
    <w:div w:id="262960757">
      <w:bodyDiv w:val="1"/>
      <w:marLeft w:val="0"/>
      <w:marRight w:val="0"/>
      <w:marTop w:val="0"/>
      <w:marBottom w:val="0"/>
      <w:divBdr>
        <w:top w:val="none" w:sz="0" w:space="0" w:color="auto"/>
        <w:left w:val="none" w:sz="0" w:space="0" w:color="auto"/>
        <w:bottom w:val="none" w:sz="0" w:space="0" w:color="auto"/>
        <w:right w:val="none" w:sz="0" w:space="0" w:color="auto"/>
      </w:divBdr>
    </w:div>
    <w:div w:id="320933591">
      <w:bodyDiv w:val="1"/>
      <w:marLeft w:val="0"/>
      <w:marRight w:val="0"/>
      <w:marTop w:val="0"/>
      <w:marBottom w:val="0"/>
      <w:divBdr>
        <w:top w:val="none" w:sz="0" w:space="0" w:color="auto"/>
        <w:left w:val="none" w:sz="0" w:space="0" w:color="auto"/>
        <w:bottom w:val="none" w:sz="0" w:space="0" w:color="auto"/>
        <w:right w:val="none" w:sz="0" w:space="0" w:color="auto"/>
      </w:divBdr>
    </w:div>
    <w:div w:id="333189193">
      <w:bodyDiv w:val="1"/>
      <w:marLeft w:val="0"/>
      <w:marRight w:val="0"/>
      <w:marTop w:val="0"/>
      <w:marBottom w:val="0"/>
      <w:divBdr>
        <w:top w:val="none" w:sz="0" w:space="0" w:color="auto"/>
        <w:left w:val="none" w:sz="0" w:space="0" w:color="auto"/>
        <w:bottom w:val="none" w:sz="0" w:space="0" w:color="auto"/>
        <w:right w:val="none" w:sz="0" w:space="0" w:color="auto"/>
      </w:divBdr>
    </w:div>
    <w:div w:id="377514676">
      <w:bodyDiv w:val="1"/>
      <w:marLeft w:val="0"/>
      <w:marRight w:val="0"/>
      <w:marTop w:val="0"/>
      <w:marBottom w:val="0"/>
      <w:divBdr>
        <w:top w:val="none" w:sz="0" w:space="0" w:color="auto"/>
        <w:left w:val="none" w:sz="0" w:space="0" w:color="auto"/>
        <w:bottom w:val="none" w:sz="0" w:space="0" w:color="auto"/>
        <w:right w:val="none" w:sz="0" w:space="0" w:color="auto"/>
      </w:divBdr>
    </w:div>
    <w:div w:id="391344053">
      <w:bodyDiv w:val="1"/>
      <w:marLeft w:val="0"/>
      <w:marRight w:val="0"/>
      <w:marTop w:val="0"/>
      <w:marBottom w:val="0"/>
      <w:divBdr>
        <w:top w:val="none" w:sz="0" w:space="0" w:color="auto"/>
        <w:left w:val="none" w:sz="0" w:space="0" w:color="auto"/>
        <w:bottom w:val="none" w:sz="0" w:space="0" w:color="auto"/>
        <w:right w:val="none" w:sz="0" w:space="0" w:color="auto"/>
      </w:divBdr>
    </w:div>
    <w:div w:id="412776275">
      <w:bodyDiv w:val="1"/>
      <w:marLeft w:val="0"/>
      <w:marRight w:val="0"/>
      <w:marTop w:val="0"/>
      <w:marBottom w:val="0"/>
      <w:divBdr>
        <w:top w:val="none" w:sz="0" w:space="0" w:color="auto"/>
        <w:left w:val="none" w:sz="0" w:space="0" w:color="auto"/>
        <w:bottom w:val="none" w:sz="0" w:space="0" w:color="auto"/>
        <w:right w:val="none" w:sz="0" w:space="0" w:color="auto"/>
      </w:divBdr>
    </w:div>
    <w:div w:id="431096211">
      <w:bodyDiv w:val="1"/>
      <w:marLeft w:val="0"/>
      <w:marRight w:val="0"/>
      <w:marTop w:val="0"/>
      <w:marBottom w:val="0"/>
      <w:divBdr>
        <w:top w:val="none" w:sz="0" w:space="0" w:color="auto"/>
        <w:left w:val="none" w:sz="0" w:space="0" w:color="auto"/>
        <w:bottom w:val="none" w:sz="0" w:space="0" w:color="auto"/>
        <w:right w:val="none" w:sz="0" w:space="0" w:color="auto"/>
      </w:divBdr>
    </w:div>
    <w:div w:id="431706315">
      <w:bodyDiv w:val="1"/>
      <w:marLeft w:val="0"/>
      <w:marRight w:val="0"/>
      <w:marTop w:val="0"/>
      <w:marBottom w:val="0"/>
      <w:divBdr>
        <w:top w:val="none" w:sz="0" w:space="0" w:color="auto"/>
        <w:left w:val="none" w:sz="0" w:space="0" w:color="auto"/>
        <w:bottom w:val="none" w:sz="0" w:space="0" w:color="auto"/>
        <w:right w:val="none" w:sz="0" w:space="0" w:color="auto"/>
      </w:divBdr>
    </w:div>
    <w:div w:id="451636273">
      <w:bodyDiv w:val="1"/>
      <w:marLeft w:val="0"/>
      <w:marRight w:val="0"/>
      <w:marTop w:val="0"/>
      <w:marBottom w:val="0"/>
      <w:divBdr>
        <w:top w:val="none" w:sz="0" w:space="0" w:color="auto"/>
        <w:left w:val="none" w:sz="0" w:space="0" w:color="auto"/>
        <w:bottom w:val="none" w:sz="0" w:space="0" w:color="auto"/>
        <w:right w:val="none" w:sz="0" w:space="0" w:color="auto"/>
      </w:divBdr>
    </w:div>
    <w:div w:id="452987601">
      <w:bodyDiv w:val="1"/>
      <w:marLeft w:val="0"/>
      <w:marRight w:val="0"/>
      <w:marTop w:val="0"/>
      <w:marBottom w:val="0"/>
      <w:divBdr>
        <w:top w:val="none" w:sz="0" w:space="0" w:color="auto"/>
        <w:left w:val="none" w:sz="0" w:space="0" w:color="auto"/>
        <w:bottom w:val="none" w:sz="0" w:space="0" w:color="auto"/>
        <w:right w:val="none" w:sz="0" w:space="0" w:color="auto"/>
      </w:divBdr>
    </w:div>
    <w:div w:id="489560405">
      <w:bodyDiv w:val="1"/>
      <w:marLeft w:val="0"/>
      <w:marRight w:val="0"/>
      <w:marTop w:val="0"/>
      <w:marBottom w:val="0"/>
      <w:divBdr>
        <w:top w:val="none" w:sz="0" w:space="0" w:color="auto"/>
        <w:left w:val="none" w:sz="0" w:space="0" w:color="auto"/>
        <w:bottom w:val="none" w:sz="0" w:space="0" w:color="auto"/>
        <w:right w:val="none" w:sz="0" w:space="0" w:color="auto"/>
      </w:divBdr>
    </w:div>
    <w:div w:id="503132038">
      <w:bodyDiv w:val="1"/>
      <w:marLeft w:val="0"/>
      <w:marRight w:val="0"/>
      <w:marTop w:val="0"/>
      <w:marBottom w:val="0"/>
      <w:divBdr>
        <w:top w:val="none" w:sz="0" w:space="0" w:color="auto"/>
        <w:left w:val="none" w:sz="0" w:space="0" w:color="auto"/>
        <w:bottom w:val="none" w:sz="0" w:space="0" w:color="auto"/>
        <w:right w:val="none" w:sz="0" w:space="0" w:color="auto"/>
      </w:divBdr>
    </w:div>
    <w:div w:id="528297780">
      <w:bodyDiv w:val="1"/>
      <w:marLeft w:val="0"/>
      <w:marRight w:val="0"/>
      <w:marTop w:val="0"/>
      <w:marBottom w:val="0"/>
      <w:divBdr>
        <w:top w:val="none" w:sz="0" w:space="0" w:color="auto"/>
        <w:left w:val="none" w:sz="0" w:space="0" w:color="auto"/>
        <w:bottom w:val="none" w:sz="0" w:space="0" w:color="auto"/>
        <w:right w:val="none" w:sz="0" w:space="0" w:color="auto"/>
      </w:divBdr>
    </w:div>
    <w:div w:id="590623977">
      <w:bodyDiv w:val="1"/>
      <w:marLeft w:val="0"/>
      <w:marRight w:val="0"/>
      <w:marTop w:val="0"/>
      <w:marBottom w:val="0"/>
      <w:divBdr>
        <w:top w:val="none" w:sz="0" w:space="0" w:color="auto"/>
        <w:left w:val="none" w:sz="0" w:space="0" w:color="auto"/>
        <w:bottom w:val="none" w:sz="0" w:space="0" w:color="auto"/>
        <w:right w:val="none" w:sz="0" w:space="0" w:color="auto"/>
      </w:divBdr>
    </w:div>
    <w:div w:id="595790625">
      <w:bodyDiv w:val="1"/>
      <w:marLeft w:val="0"/>
      <w:marRight w:val="0"/>
      <w:marTop w:val="0"/>
      <w:marBottom w:val="0"/>
      <w:divBdr>
        <w:top w:val="none" w:sz="0" w:space="0" w:color="auto"/>
        <w:left w:val="none" w:sz="0" w:space="0" w:color="auto"/>
        <w:bottom w:val="none" w:sz="0" w:space="0" w:color="auto"/>
        <w:right w:val="none" w:sz="0" w:space="0" w:color="auto"/>
      </w:divBdr>
    </w:div>
    <w:div w:id="628514936">
      <w:bodyDiv w:val="1"/>
      <w:marLeft w:val="0"/>
      <w:marRight w:val="0"/>
      <w:marTop w:val="0"/>
      <w:marBottom w:val="0"/>
      <w:divBdr>
        <w:top w:val="none" w:sz="0" w:space="0" w:color="auto"/>
        <w:left w:val="none" w:sz="0" w:space="0" w:color="auto"/>
        <w:bottom w:val="none" w:sz="0" w:space="0" w:color="auto"/>
        <w:right w:val="none" w:sz="0" w:space="0" w:color="auto"/>
      </w:divBdr>
    </w:div>
    <w:div w:id="656302125">
      <w:bodyDiv w:val="1"/>
      <w:marLeft w:val="0"/>
      <w:marRight w:val="0"/>
      <w:marTop w:val="0"/>
      <w:marBottom w:val="0"/>
      <w:divBdr>
        <w:top w:val="none" w:sz="0" w:space="0" w:color="auto"/>
        <w:left w:val="none" w:sz="0" w:space="0" w:color="auto"/>
        <w:bottom w:val="none" w:sz="0" w:space="0" w:color="auto"/>
        <w:right w:val="none" w:sz="0" w:space="0" w:color="auto"/>
      </w:divBdr>
    </w:div>
    <w:div w:id="667559003">
      <w:bodyDiv w:val="1"/>
      <w:marLeft w:val="0"/>
      <w:marRight w:val="0"/>
      <w:marTop w:val="0"/>
      <w:marBottom w:val="0"/>
      <w:divBdr>
        <w:top w:val="none" w:sz="0" w:space="0" w:color="auto"/>
        <w:left w:val="none" w:sz="0" w:space="0" w:color="auto"/>
        <w:bottom w:val="none" w:sz="0" w:space="0" w:color="auto"/>
        <w:right w:val="none" w:sz="0" w:space="0" w:color="auto"/>
      </w:divBdr>
    </w:div>
    <w:div w:id="790052429">
      <w:bodyDiv w:val="1"/>
      <w:marLeft w:val="0"/>
      <w:marRight w:val="0"/>
      <w:marTop w:val="0"/>
      <w:marBottom w:val="0"/>
      <w:divBdr>
        <w:top w:val="none" w:sz="0" w:space="0" w:color="auto"/>
        <w:left w:val="none" w:sz="0" w:space="0" w:color="auto"/>
        <w:bottom w:val="none" w:sz="0" w:space="0" w:color="auto"/>
        <w:right w:val="none" w:sz="0" w:space="0" w:color="auto"/>
      </w:divBdr>
    </w:div>
    <w:div w:id="810752761">
      <w:bodyDiv w:val="1"/>
      <w:marLeft w:val="0"/>
      <w:marRight w:val="0"/>
      <w:marTop w:val="0"/>
      <w:marBottom w:val="0"/>
      <w:divBdr>
        <w:top w:val="none" w:sz="0" w:space="0" w:color="auto"/>
        <w:left w:val="none" w:sz="0" w:space="0" w:color="auto"/>
        <w:bottom w:val="none" w:sz="0" w:space="0" w:color="auto"/>
        <w:right w:val="none" w:sz="0" w:space="0" w:color="auto"/>
      </w:divBdr>
    </w:div>
    <w:div w:id="919947174">
      <w:bodyDiv w:val="1"/>
      <w:marLeft w:val="0"/>
      <w:marRight w:val="0"/>
      <w:marTop w:val="0"/>
      <w:marBottom w:val="0"/>
      <w:divBdr>
        <w:top w:val="none" w:sz="0" w:space="0" w:color="auto"/>
        <w:left w:val="none" w:sz="0" w:space="0" w:color="auto"/>
        <w:bottom w:val="none" w:sz="0" w:space="0" w:color="auto"/>
        <w:right w:val="none" w:sz="0" w:space="0" w:color="auto"/>
      </w:divBdr>
    </w:div>
    <w:div w:id="925462872">
      <w:bodyDiv w:val="1"/>
      <w:marLeft w:val="0"/>
      <w:marRight w:val="0"/>
      <w:marTop w:val="0"/>
      <w:marBottom w:val="0"/>
      <w:divBdr>
        <w:top w:val="none" w:sz="0" w:space="0" w:color="auto"/>
        <w:left w:val="none" w:sz="0" w:space="0" w:color="auto"/>
        <w:bottom w:val="none" w:sz="0" w:space="0" w:color="auto"/>
        <w:right w:val="none" w:sz="0" w:space="0" w:color="auto"/>
      </w:divBdr>
    </w:div>
    <w:div w:id="931352443">
      <w:bodyDiv w:val="1"/>
      <w:marLeft w:val="0"/>
      <w:marRight w:val="0"/>
      <w:marTop w:val="0"/>
      <w:marBottom w:val="0"/>
      <w:divBdr>
        <w:top w:val="none" w:sz="0" w:space="0" w:color="auto"/>
        <w:left w:val="none" w:sz="0" w:space="0" w:color="auto"/>
        <w:bottom w:val="none" w:sz="0" w:space="0" w:color="auto"/>
        <w:right w:val="none" w:sz="0" w:space="0" w:color="auto"/>
      </w:divBdr>
    </w:div>
    <w:div w:id="954943468">
      <w:bodyDiv w:val="1"/>
      <w:marLeft w:val="0"/>
      <w:marRight w:val="0"/>
      <w:marTop w:val="0"/>
      <w:marBottom w:val="0"/>
      <w:divBdr>
        <w:top w:val="none" w:sz="0" w:space="0" w:color="auto"/>
        <w:left w:val="none" w:sz="0" w:space="0" w:color="auto"/>
        <w:bottom w:val="none" w:sz="0" w:space="0" w:color="auto"/>
        <w:right w:val="none" w:sz="0" w:space="0" w:color="auto"/>
      </w:divBdr>
    </w:div>
    <w:div w:id="958799726">
      <w:bodyDiv w:val="1"/>
      <w:marLeft w:val="0"/>
      <w:marRight w:val="0"/>
      <w:marTop w:val="0"/>
      <w:marBottom w:val="0"/>
      <w:divBdr>
        <w:top w:val="none" w:sz="0" w:space="0" w:color="auto"/>
        <w:left w:val="none" w:sz="0" w:space="0" w:color="auto"/>
        <w:bottom w:val="none" w:sz="0" w:space="0" w:color="auto"/>
        <w:right w:val="none" w:sz="0" w:space="0" w:color="auto"/>
      </w:divBdr>
    </w:div>
    <w:div w:id="1003169127">
      <w:bodyDiv w:val="1"/>
      <w:marLeft w:val="0"/>
      <w:marRight w:val="0"/>
      <w:marTop w:val="0"/>
      <w:marBottom w:val="0"/>
      <w:divBdr>
        <w:top w:val="none" w:sz="0" w:space="0" w:color="auto"/>
        <w:left w:val="none" w:sz="0" w:space="0" w:color="auto"/>
        <w:bottom w:val="none" w:sz="0" w:space="0" w:color="auto"/>
        <w:right w:val="none" w:sz="0" w:space="0" w:color="auto"/>
      </w:divBdr>
    </w:div>
    <w:div w:id="1035236662">
      <w:bodyDiv w:val="1"/>
      <w:marLeft w:val="0"/>
      <w:marRight w:val="0"/>
      <w:marTop w:val="0"/>
      <w:marBottom w:val="0"/>
      <w:divBdr>
        <w:top w:val="none" w:sz="0" w:space="0" w:color="auto"/>
        <w:left w:val="none" w:sz="0" w:space="0" w:color="auto"/>
        <w:bottom w:val="none" w:sz="0" w:space="0" w:color="auto"/>
        <w:right w:val="none" w:sz="0" w:space="0" w:color="auto"/>
      </w:divBdr>
    </w:div>
    <w:div w:id="1089082159">
      <w:bodyDiv w:val="1"/>
      <w:marLeft w:val="0"/>
      <w:marRight w:val="0"/>
      <w:marTop w:val="0"/>
      <w:marBottom w:val="0"/>
      <w:divBdr>
        <w:top w:val="none" w:sz="0" w:space="0" w:color="auto"/>
        <w:left w:val="none" w:sz="0" w:space="0" w:color="auto"/>
        <w:bottom w:val="none" w:sz="0" w:space="0" w:color="auto"/>
        <w:right w:val="none" w:sz="0" w:space="0" w:color="auto"/>
      </w:divBdr>
    </w:div>
    <w:div w:id="1185708191">
      <w:bodyDiv w:val="1"/>
      <w:marLeft w:val="0"/>
      <w:marRight w:val="0"/>
      <w:marTop w:val="0"/>
      <w:marBottom w:val="0"/>
      <w:divBdr>
        <w:top w:val="none" w:sz="0" w:space="0" w:color="auto"/>
        <w:left w:val="none" w:sz="0" w:space="0" w:color="auto"/>
        <w:bottom w:val="none" w:sz="0" w:space="0" w:color="auto"/>
        <w:right w:val="none" w:sz="0" w:space="0" w:color="auto"/>
      </w:divBdr>
    </w:div>
    <w:div w:id="1301571715">
      <w:bodyDiv w:val="1"/>
      <w:marLeft w:val="0"/>
      <w:marRight w:val="0"/>
      <w:marTop w:val="0"/>
      <w:marBottom w:val="0"/>
      <w:divBdr>
        <w:top w:val="none" w:sz="0" w:space="0" w:color="auto"/>
        <w:left w:val="none" w:sz="0" w:space="0" w:color="auto"/>
        <w:bottom w:val="none" w:sz="0" w:space="0" w:color="auto"/>
        <w:right w:val="none" w:sz="0" w:space="0" w:color="auto"/>
      </w:divBdr>
    </w:div>
    <w:div w:id="1303193644">
      <w:bodyDiv w:val="1"/>
      <w:marLeft w:val="0"/>
      <w:marRight w:val="0"/>
      <w:marTop w:val="0"/>
      <w:marBottom w:val="0"/>
      <w:divBdr>
        <w:top w:val="none" w:sz="0" w:space="0" w:color="auto"/>
        <w:left w:val="none" w:sz="0" w:space="0" w:color="auto"/>
        <w:bottom w:val="none" w:sz="0" w:space="0" w:color="auto"/>
        <w:right w:val="none" w:sz="0" w:space="0" w:color="auto"/>
      </w:divBdr>
    </w:div>
    <w:div w:id="1312369663">
      <w:bodyDiv w:val="1"/>
      <w:marLeft w:val="0"/>
      <w:marRight w:val="0"/>
      <w:marTop w:val="0"/>
      <w:marBottom w:val="0"/>
      <w:divBdr>
        <w:top w:val="none" w:sz="0" w:space="0" w:color="auto"/>
        <w:left w:val="none" w:sz="0" w:space="0" w:color="auto"/>
        <w:bottom w:val="none" w:sz="0" w:space="0" w:color="auto"/>
        <w:right w:val="none" w:sz="0" w:space="0" w:color="auto"/>
      </w:divBdr>
    </w:div>
    <w:div w:id="1316102725">
      <w:bodyDiv w:val="1"/>
      <w:marLeft w:val="0"/>
      <w:marRight w:val="0"/>
      <w:marTop w:val="0"/>
      <w:marBottom w:val="0"/>
      <w:divBdr>
        <w:top w:val="none" w:sz="0" w:space="0" w:color="auto"/>
        <w:left w:val="none" w:sz="0" w:space="0" w:color="auto"/>
        <w:bottom w:val="none" w:sz="0" w:space="0" w:color="auto"/>
        <w:right w:val="none" w:sz="0" w:space="0" w:color="auto"/>
      </w:divBdr>
    </w:div>
    <w:div w:id="1353915037">
      <w:bodyDiv w:val="1"/>
      <w:marLeft w:val="0"/>
      <w:marRight w:val="0"/>
      <w:marTop w:val="0"/>
      <w:marBottom w:val="0"/>
      <w:divBdr>
        <w:top w:val="none" w:sz="0" w:space="0" w:color="auto"/>
        <w:left w:val="none" w:sz="0" w:space="0" w:color="auto"/>
        <w:bottom w:val="none" w:sz="0" w:space="0" w:color="auto"/>
        <w:right w:val="none" w:sz="0" w:space="0" w:color="auto"/>
      </w:divBdr>
    </w:div>
    <w:div w:id="1359236046">
      <w:bodyDiv w:val="1"/>
      <w:marLeft w:val="0"/>
      <w:marRight w:val="0"/>
      <w:marTop w:val="0"/>
      <w:marBottom w:val="0"/>
      <w:divBdr>
        <w:top w:val="none" w:sz="0" w:space="0" w:color="auto"/>
        <w:left w:val="none" w:sz="0" w:space="0" w:color="auto"/>
        <w:bottom w:val="none" w:sz="0" w:space="0" w:color="auto"/>
        <w:right w:val="none" w:sz="0" w:space="0" w:color="auto"/>
      </w:divBdr>
    </w:div>
    <w:div w:id="1360425487">
      <w:bodyDiv w:val="1"/>
      <w:marLeft w:val="0"/>
      <w:marRight w:val="0"/>
      <w:marTop w:val="0"/>
      <w:marBottom w:val="0"/>
      <w:divBdr>
        <w:top w:val="none" w:sz="0" w:space="0" w:color="auto"/>
        <w:left w:val="none" w:sz="0" w:space="0" w:color="auto"/>
        <w:bottom w:val="none" w:sz="0" w:space="0" w:color="auto"/>
        <w:right w:val="none" w:sz="0" w:space="0" w:color="auto"/>
      </w:divBdr>
    </w:div>
    <w:div w:id="1381243713">
      <w:bodyDiv w:val="1"/>
      <w:marLeft w:val="0"/>
      <w:marRight w:val="0"/>
      <w:marTop w:val="0"/>
      <w:marBottom w:val="0"/>
      <w:divBdr>
        <w:top w:val="none" w:sz="0" w:space="0" w:color="auto"/>
        <w:left w:val="none" w:sz="0" w:space="0" w:color="auto"/>
        <w:bottom w:val="none" w:sz="0" w:space="0" w:color="auto"/>
        <w:right w:val="none" w:sz="0" w:space="0" w:color="auto"/>
      </w:divBdr>
    </w:div>
    <w:div w:id="1406221013">
      <w:bodyDiv w:val="1"/>
      <w:marLeft w:val="0"/>
      <w:marRight w:val="0"/>
      <w:marTop w:val="0"/>
      <w:marBottom w:val="0"/>
      <w:divBdr>
        <w:top w:val="none" w:sz="0" w:space="0" w:color="auto"/>
        <w:left w:val="none" w:sz="0" w:space="0" w:color="auto"/>
        <w:bottom w:val="none" w:sz="0" w:space="0" w:color="auto"/>
        <w:right w:val="none" w:sz="0" w:space="0" w:color="auto"/>
      </w:divBdr>
    </w:div>
    <w:div w:id="1439450536">
      <w:bodyDiv w:val="1"/>
      <w:marLeft w:val="0"/>
      <w:marRight w:val="0"/>
      <w:marTop w:val="0"/>
      <w:marBottom w:val="0"/>
      <w:divBdr>
        <w:top w:val="none" w:sz="0" w:space="0" w:color="auto"/>
        <w:left w:val="none" w:sz="0" w:space="0" w:color="auto"/>
        <w:bottom w:val="none" w:sz="0" w:space="0" w:color="auto"/>
        <w:right w:val="none" w:sz="0" w:space="0" w:color="auto"/>
      </w:divBdr>
    </w:div>
    <w:div w:id="1464498344">
      <w:bodyDiv w:val="1"/>
      <w:marLeft w:val="0"/>
      <w:marRight w:val="0"/>
      <w:marTop w:val="0"/>
      <w:marBottom w:val="0"/>
      <w:divBdr>
        <w:top w:val="none" w:sz="0" w:space="0" w:color="auto"/>
        <w:left w:val="none" w:sz="0" w:space="0" w:color="auto"/>
        <w:bottom w:val="none" w:sz="0" w:space="0" w:color="auto"/>
        <w:right w:val="none" w:sz="0" w:space="0" w:color="auto"/>
      </w:divBdr>
    </w:div>
    <w:div w:id="1470974847">
      <w:bodyDiv w:val="1"/>
      <w:marLeft w:val="0"/>
      <w:marRight w:val="0"/>
      <w:marTop w:val="0"/>
      <w:marBottom w:val="0"/>
      <w:divBdr>
        <w:top w:val="none" w:sz="0" w:space="0" w:color="auto"/>
        <w:left w:val="none" w:sz="0" w:space="0" w:color="auto"/>
        <w:bottom w:val="none" w:sz="0" w:space="0" w:color="auto"/>
        <w:right w:val="none" w:sz="0" w:space="0" w:color="auto"/>
      </w:divBdr>
    </w:div>
    <w:div w:id="1486244420">
      <w:bodyDiv w:val="1"/>
      <w:marLeft w:val="0"/>
      <w:marRight w:val="0"/>
      <w:marTop w:val="0"/>
      <w:marBottom w:val="0"/>
      <w:divBdr>
        <w:top w:val="none" w:sz="0" w:space="0" w:color="auto"/>
        <w:left w:val="none" w:sz="0" w:space="0" w:color="auto"/>
        <w:bottom w:val="none" w:sz="0" w:space="0" w:color="auto"/>
        <w:right w:val="none" w:sz="0" w:space="0" w:color="auto"/>
      </w:divBdr>
    </w:div>
    <w:div w:id="1497764034">
      <w:bodyDiv w:val="1"/>
      <w:marLeft w:val="0"/>
      <w:marRight w:val="0"/>
      <w:marTop w:val="0"/>
      <w:marBottom w:val="0"/>
      <w:divBdr>
        <w:top w:val="none" w:sz="0" w:space="0" w:color="auto"/>
        <w:left w:val="none" w:sz="0" w:space="0" w:color="auto"/>
        <w:bottom w:val="none" w:sz="0" w:space="0" w:color="auto"/>
        <w:right w:val="none" w:sz="0" w:space="0" w:color="auto"/>
      </w:divBdr>
    </w:div>
    <w:div w:id="1511799429">
      <w:bodyDiv w:val="1"/>
      <w:marLeft w:val="0"/>
      <w:marRight w:val="0"/>
      <w:marTop w:val="0"/>
      <w:marBottom w:val="0"/>
      <w:divBdr>
        <w:top w:val="none" w:sz="0" w:space="0" w:color="auto"/>
        <w:left w:val="none" w:sz="0" w:space="0" w:color="auto"/>
        <w:bottom w:val="none" w:sz="0" w:space="0" w:color="auto"/>
        <w:right w:val="none" w:sz="0" w:space="0" w:color="auto"/>
      </w:divBdr>
    </w:div>
    <w:div w:id="1545828152">
      <w:bodyDiv w:val="1"/>
      <w:marLeft w:val="0"/>
      <w:marRight w:val="0"/>
      <w:marTop w:val="0"/>
      <w:marBottom w:val="0"/>
      <w:divBdr>
        <w:top w:val="none" w:sz="0" w:space="0" w:color="auto"/>
        <w:left w:val="none" w:sz="0" w:space="0" w:color="auto"/>
        <w:bottom w:val="none" w:sz="0" w:space="0" w:color="auto"/>
        <w:right w:val="none" w:sz="0" w:space="0" w:color="auto"/>
      </w:divBdr>
    </w:div>
    <w:div w:id="1579559098">
      <w:bodyDiv w:val="1"/>
      <w:marLeft w:val="0"/>
      <w:marRight w:val="0"/>
      <w:marTop w:val="0"/>
      <w:marBottom w:val="0"/>
      <w:divBdr>
        <w:top w:val="none" w:sz="0" w:space="0" w:color="auto"/>
        <w:left w:val="none" w:sz="0" w:space="0" w:color="auto"/>
        <w:bottom w:val="none" w:sz="0" w:space="0" w:color="auto"/>
        <w:right w:val="none" w:sz="0" w:space="0" w:color="auto"/>
      </w:divBdr>
    </w:div>
    <w:div w:id="1606110821">
      <w:bodyDiv w:val="1"/>
      <w:marLeft w:val="0"/>
      <w:marRight w:val="0"/>
      <w:marTop w:val="0"/>
      <w:marBottom w:val="0"/>
      <w:divBdr>
        <w:top w:val="none" w:sz="0" w:space="0" w:color="auto"/>
        <w:left w:val="none" w:sz="0" w:space="0" w:color="auto"/>
        <w:bottom w:val="none" w:sz="0" w:space="0" w:color="auto"/>
        <w:right w:val="none" w:sz="0" w:space="0" w:color="auto"/>
      </w:divBdr>
    </w:div>
    <w:div w:id="1618564977">
      <w:bodyDiv w:val="1"/>
      <w:marLeft w:val="0"/>
      <w:marRight w:val="0"/>
      <w:marTop w:val="0"/>
      <w:marBottom w:val="0"/>
      <w:divBdr>
        <w:top w:val="none" w:sz="0" w:space="0" w:color="auto"/>
        <w:left w:val="none" w:sz="0" w:space="0" w:color="auto"/>
        <w:bottom w:val="none" w:sz="0" w:space="0" w:color="auto"/>
        <w:right w:val="none" w:sz="0" w:space="0" w:color="auto"/>
      </w:divBdr>
    </w:div>
    <w:div w:id="1692534564">
      <w:bodyDiv w:val="1"/>
      <w:marLeft w:val="0"/>
      <w:marRight w:val="0"/>
      <w:marTop w:val="0"/>
      <w:marBottom w:val="0"/>
      <w:divBdr>
        <w:top w:val="none" w:sz="0" w:space="0" w:color="auto"/>
        <w:left w:val="none" w:sz="0" w:space="0" w:color="auto"/>
        <w:bottom w:val="none" w:sz="0" w:space="0" w:color="auto"/>
        <w:right w:val="none" w:sz="0" w:space="0" w:color="auto"/>
      </w:divBdr>
    </w:div>
    <w:div w:id="1721662660">
      <w:bodyDiv w:val="1"/>
      <w:marLeft w:val="0"/>
      <w:marRight w:val="0"/>
      <w:marTop w:val="0"/>
      <w:marBottom w:val="0"/>
      <w:divBdr>
        <w:top w:val="none" w:sz="0" w:space="0" w:color="auto"/>
        <w:left w:val="none" w:sz="0" w:space="0" w:color="auto"/>
        <w:bottom w:val="none" w:sz="0" w:space="0" w:color="auto"/>
        <w:right w:val="none" w:sz="0" w:space="0" w:color="auto"/>
      </w:divBdr>
    </w:div>
    <w:div w:id="1897740470">
      <w:bodyDiv w:val="1"/>
      <w:marLeft w:val="0"/>
      <w:marRight w:val="0"/>
      <w:marTop w:val="0"/>
      <w:marBottom w:val="0"/>
      <w:divBdr>
        <w:top w:val="none" w:sz="0" w:space="0" w:color="auto"/>
        <w:left w:val="none" w:sz="0" w:space="0" w:color="auto"/>
        <w:bottom w:val="none" w:sz="0" w:space="0" w:color="auto"/>
        <w:right w:val="none" w:sz="0" w:space="0" w:color="auto"/>
      </w:divBdr>
    </w:div>
    <w:div w:id="1947034151">
      <w:bodyDiv w:val="1"/>
      <w:marLeft w:val="0"/>
      <w:marRight w:val="0"/>
      <w:marTop w:val="0"/>
      <w:marBottom w:val="0"/>
      <w:divBdr>
        <w:top w:val="none" w:sz="0" w:space="0" w:color="auto"/>
        <w:left w:val="none" w:sz="0" w:space="0" w:color="auto"/>
        <w:bottom w:val="none" w:sz="0" w:space="0" w:color="auto"/>
        <w:right w:val="none" w:sz="0" w:space="0" w:color="auto"/>
      </w:divBdr>
    </w:div>
    <w:div w:id="1974864093">
      <w:bodyDiv w:val="1"/>
      <w:marLeft w:val="0"/>
      <w:marRight w:val="0"/>
      <w:marTop w:val="0"/>
      <w:marBottom w:val="0"/>
      <w:divBdr>
        <w:top w:val="none" w:sz="0" w:space="0" w:color="auto"/>
        <w:left w:val="none" w:sz="0" w:space="0" w:color="auto"/>
        <w:bottom w:val="none" w:sz="0" w:space="0" w:color="auto"/>
        <w:right w:val="none" w:sz="0" w:space="0" w:color="auto"/>
      </w:divBdr>
    </w:div>
    <w:div w:id="2002469374">
      <w:bodyDiv w:val="1"/>
      <w:marLeft w:val="0"/>
      <w:marRight w:val="0"/>
      <w:marTop w:val="0"/>
      <w:marBottom w:val="0"/>
      <w:divBdr>
        <w:top w:val="none" w:sz="0" w:space="0" w:color="auto"/>
        <w:left w:val="none" w:sz="0" w:space="0" w:color="auto"/>
        <w:bottom w:val="none" w:sz="0" w:space="0" w:color="auto"/>
        <w:right w:val="none" w:sz="0" w:space="0" w:color="auto"/>
      </w:divBdr>
    </w:div>
    <w:div w:id="2060811978">
      <w:bodyDiv w:val="1"/>
      <w:marLeft w:val="0"/>
      <w:marRight w:val="0"/>
      <w:marTop w:val="0"/>
      <w:marBottom w:val="0"/>
      <w:divBdr>
        <w:top w:val="none" w:sz="0" w:space="0" w:color="auto"/>
        <w:left w:val="none" w:sz="0" w:space="0" w:color="auto"/>
        <w:bottom w:val="none" w:sz="0" w:space="0" w:color="auto"/>
        <w:right w:val="none" w:sz="0" w:space="0" w:color="auto"/>
      </w:divBdr>
    </w:div>
    <w:div w:id="2061901101">
      <w:bodyDiv w:val="1"/>
      <w:marLeft w:val="0"/>
      <w:marRight w:val="0"/>
      <w:marTop w:val="0"/>
      <w:marBottom w:val="0"/>
      <w:divBdr>
        <w:top w:val="none" w:sz="0" w:space="0" w:color="auto"/>
        <w:left w:val="none" w:sz="0" w:space="0" w:color="auto"/>
        <w:bottom w:val="none" w:sz="0" w:space="0" w:color="auto"/>
        <w:right w:val="none" w:sz="0" w:space="0" w:color="auto"/>
      </w:divBdr>
    </w:div>
    <w:div w:id="2080667375">
      <w:bodyDiv w:val="1"/>
      <w:marLeft w:val="0"/>
      <w:marRight w:val="0"/>
      <w:marTop w:val="0"/>
      <w:marBottom w:val="0"/>
      <w:divBdr>
        <w:top w:val="none" w:sz="0" w:space="0" w:color="auto"/>
        <w:left w:val="none" w:sz="0" w:space="0" w:color="auto"/>
        <w:bottom w:val="none" w:sz="0" w:space="0" w:color="auto"/>
        <w:right w:val="none" w:sz="0" w:space="0" w:color="auto"/>
      </w:divBdr>
    </w:div>
    <w:div w:id="2086415466">
      <w:bodyDiv w:val="1"/>
      <w:marLeft w:val="0"/>
      <w:marRight w:val="0"/>
      <w:marTop w:val="0"/>
      <w:marBottom w:val="0"/>
      <w:divBdr>
        <w:top w:val="none" w:sz="0" w:space="0" w:color="auto"/>
        <w:left w:val="none" w:sz="0" w:space="0" w:color="auto"/>
        <w:bottom w:val="none" w:sz="0" w:space="0" w:color="auto"/>
        <w:right w:val="none" w:sz="0" w:space="0" w:color="auto"/>
      </w:divBdr>
    </w:div>
    <w:div w:id="2110461993">
      <w:bodyDiv w:val="1"/>
      <w:marLeft w:val="0"/>
      <w:marRight w:val="0"/>
      <w:marTop w:val="0"/>
      <w:marBottom w:val="0"/>
      <w:divBdr>
        <w:top w:val="none" w:sz="0" w:space="0" w:color="auto"/>
        <w:left w:val="none" w:sz="0" w:space="0" w:color="auto"/>
        <w:bottom w:val="none" w:sz="0" w:space="0" w:color="auto"/>
        <w:right w:val="none" w:sz="0" w:space="0" w:color="auto"/>
      </w:divBdr>
    </w:div>
    <w:div w:id="21398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glasdon.com/larbreck-tm-hardwood-s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sex-pc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sexsaferroad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adbridgeheath-pc.gov.uk/_UserFiles/Files/_Minutes/111111-Draft_Minutes_Full_Council_2021-07-26.pdf" TargetMode="External"/><Relationship Id="rId4" Type="http://schemas.openxmlformats.org/officeDocument/2006/relationships/settings" Target="settings.xml"/><Relationship Id="rId9" Type="http://schemas.openxmlformats.org/officeDocument/2006/relationships/hyperlink" Target="https://www.broadbridgeheath-pc.gov.uk/_UserFiles/Files/_Agendas/111112-Agenda_Full_Council_2021-09-13.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E8FB-A0C5-4905-87D7-3080E20E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Edwards</dc:creator>
  <cp:keywords/>
  <dc:description/>
  <cp:lastModifiedBy>Clerk BBH</cp:lastModifiedBy>
  <cp:revision>134</cp:revision>
  <cp:lastPrinted>2021-09-11T10:25:00Z</cp:lastPrinted>
  <dcterms:created xsi:type="dcterms:W3CDTF">2021-09-11T07:03:00Z</dcterms:created>
  <dcterms:modified xsi:type="dcterms:W3CDTF">2021-09-11T10:27:00Z</dcterms:modified>
</cp:coreProperties>
</file>