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46A38" w14:textId="77777777" w:rsidR="002D47A6" w:rsidRPr="002D47A6" w:rsidRDefault="002D47A6" w:rsidP="002D47A6">
      <w:pPr>
        <w:rPr>
          <w:rFonts w:ascii="Calibri" w:eastAsia="Times New Roman" w:hAnsi="Calibri" w:cs="Calibri"/>
          <w:i/>
          <w:iCs/>
          <w:sz w:val="32"/>
          <w:szCs w:val="32"/>
          <w:lang w:eastAsia="en-GB"/>
        </w:rPr>
      </w:pPr>
      <w:r w:rsidRPr="002D47A6">
        <w:rPr>
          <w:rFonts w:ascii="Calibri" w:eastAsia="Times New Roman" w:hAnsi="Calibri" w:cs="Calibri"/>
          <w:i/>
          <w:iCs/>
          <w:sz w:val="32"/>
          <w:szCs w:val="32"/>
          <w:lang w:eastAsia="en-GB"/>
        </w:rPr>
        <w:t>Dear Resident,</w:t>
      </w:r>
    </w:p>
    <w:p w14:paraId="0D3BAC68" w14:textId="77777777" w:rsidR="002D47A6" w:rsidRPr="002D47A6" w:rsidRDefault="002D47A6" w:rsidP="002D47A6">
      <w:pPr>
        <w:rPr>
          <w:rFonts w:ascii="Calibri" w:eastAsia="Times New Roman" w:hAnsi="Calibri" w:cs="Calibri"/>
          <w:i/>
          <w:iCs/>
          <w:sz w:val="32"/>
          <w:szCs w:val="32"/>
          <w:lang w:eastAsia="en-GB"/>
        </w:rPr>
      </w:pPr>
      <w:r w:rsidRPr="002D47A6">
        <w:rPr>
          <w:rFonts w:ascii="Calibri" w:eastAsia="Times New Roman" w:hAnsi="Calibri" w:cs="Calibri"/>
          <w:i/>
          <w:iCs/>
          <w:sz w:val="32"/>
          <w:szCs w:val="32"/>
          <w:lang w:eastAsia="en-GB"/>
        </w:rPr>
        <w:t xml:space="preserve">Thank you for your continued interest and enquiries regarding the future Allotments in the village, and for providing your site preferences and contact details. </w:t>
      </w:r>
    </w:p>
    <w:p w14:paraId="4551BEE3" w14:textId="77777777" w:rsidR="002D47A6" w:rsidRPr="002D47A6" w:rsidRDefault="002D47A6" w:rsidP="002D47A6">
      <w:pPr>
        <w:rPr>
          <w:rFonts w:ascii="Calibri" w:eastAsia="Times New Roman" w:hAnsi="Calibri" w:cs="Calibri"/>
          <w:i/>
          <w:iCs/>
          <w:sz w:val="32"/>
          <w:szCs w:val="32"/>
          <w:lang w:eastAsia="en-GB"/>
        </w:rPr>
      </w:pPr>
      <w:r w:rsidRPr="002D47A6">
        <w:rPr>
          <w:rFonts w:ascii="Calibri" w:eastAsia="Times New Roman" w:hAnsi="Calibri" w:cs="Calibri"/>
          <w:i/>
          <w:iCs/>
          <w:sz w:val="32"/>
          <w:szCs w:val="32"/>
          <w:lang w:eastAsia="en-GB"/>
        </w:rPr>
        <w:t>As of today, (January 14</w:t>
      </w:r>
      <w:r w:rsidRPr="002D47A6">
        <w:rPr>
          <w:rFonts w:ascii="Calibri" w:eastAsia="Times New Roman" w:hAnsi="Calibri" w:cs="Calibri"/>
          <w:i/>
          <w:iCs/>
          <w:sz w:val="32"/>
          <w:szCs w:val="32"/>
          <w:vertAlign w:val="superscript"/>
          <w:lang w:eastAsia="en-GB"/>
        </w:rPr>
        <w:t>th</w:t>
      </w:r>
      <w:r w:rsidRPr="002D47A6">
        <w:rPr>
          <w:rFonts w:ascii="Calibri" w:eastAsia="Times New Roman" w:hAnsi="Calibri" w:cs="Calibri"/>
          <w:i/>
          <w:iCs/>
          <w:sz w:val="32"/>
          <w:szCs w:val="32"/>
          <w:lang w:eastAsia="en-GB"/>
        </w:rPr>
        <w:t>) we have decided to close the waiting list to allow effective management of the list in preparation for plot allocation.</w:t>
      </w:r>
    </w:p>
    <w:p w14:paraId="6C14F1A4" w14:textId="77777777" w:rsidR="002D47A6" w:rsidRPr="002D47A6" w:rsidRDefault="002D47A6" w:rsidP="002D47A6">
      <w:pPr>
        <w:rPr>
          <w:rFonts w:ascii="Calibri" w:eastAsia="Times New Roman" w:hAnsi="Calibri" w:cs="Calibri"/>
          <w:i/>
          <w:iCs/>
          <w:sz w:val="32"/>
          <w:szCs w:val="32"/>
          <w:lang w:eastAsia="en-GB"/>
        </w:rPr>
      </w:pPr>
      <w:r w:rsidRPr="002D47A6">
        <w:rPr>
          <w:rFonts w:ascii="Calibri" w:eastAsia="Times New Roman" w:hAnsi="Calibri" w:cs="Calibri"/>
          <w:i/>
          <w:iCs/>
          <w:sz w:val="32"/>
          <w:szCs w:val="32"/>
          <w:lang w:eastAsia="en-GB"/>
        </w:rPr>
        <w:t xml:space="preserve">All those that have made recent enquiries are on the list, however, at this stage we cannot guarantee everyone will get a plot and to their preference. </w:t>
      </w:r>
    </w:p>
    <w:p w14:paraId="7A86FEFC" w14:textId="77777777" w:rsidR="002D47A6" w:rsidRPr="002D47A6" w:rsidRDefault="002D47A6" w:rsidP="002D47A6">
      <w:pPr>
        <w:rPr>
          <w:rFonts w:ascii="Calibri" w:eastAsia="Times New Roman" w:hAnsi="Calibri" w:cs="Calibri"/>
          <w:i/>
          <w:iCs/>
          <w:sz w:val="32"/>
          <w:szCs w:val="32"/>
          <w:lang w:eastAsia="en-GB"/>
        </w:rPr>
      </w:pPr>
      <w:r w:rsidRPr="002D47A6">
        <w:rPr>
          <w:rFonts w:ascii="Calibri" w:eastAsia="Times New Roman" w:hAnsi="Calibri" w:cs="Calibri"/>
          <w:i/>
          <w:iCs/>
          <w:sz w:val="32"/>
          <w:szCs w:val="32"/>
          <w:lang w:eastAsia="en-GB"/>
        </w:rPr>
        <w:t>In due course, we will allocate plots using a fair policy as per the position on the Waiting List.</w:t>
      </w:r>
    </w:p>
    <w:p w14:paraId="27F104A8" w14:textId="77777777" w:rsidR="002D47A6" w:rsidRPr="002D47A6" w:rsidRDefault="002D47A6" w:rsidP="002D47A6">
      <w:pPr>
        <w:rPr>
          <w:rFonts w:ascii="Calibri" w:eastAsia="Times New Roman" w:hAnsi="Calibri" w:cs="Calibri"/>
          <w:i/>
          <w:iCs/>
          <w:sz w:val="32"/>
          <w:szCs w:val="32"/>
          <w:lang w:eastAsia="en-GB"/>
        </w:rPr>
      </w:pPr>
      <w:r w:rsidRPr="002D47A6">
        <w:rPr>
          <w:rFonts w:ascii="Calibri" w:eastAsia="Times New Roman" w:hAnsi="Calibri" w:cs="Calibri"/>
          <w:i/>
          <w:iCs/>
          <w:sz w:val="32"/>
          <w:szCs w:val="32"/>
          <w:lang w:eastAsia="en-GB"/>
        </w:rPr>
        <w:t xml:space="preserve">Work on both Allotment sites continues prior to handover to HDC, and ultimately, on completion to BBHPC. </w:t>
      </w:r>
    </w:p>
    <w:p w14:paraId="644C654A" w14:textId="77777777" w:rsidR="002D47A6" w:rsidRPr="002D47A6" w:rsidRDefault="002D47A6" w:rsidP="002D47A6">
      <w:pPr>
        <w:rPr>
          <w:rFonts w:ascii="Calibri" w:eastAsia="Times New Roman" w:hAnsi="Calibri" w:cs="Calibri"/>
          <w:i/>
          <w:iCs/>
          <w:sz w:val="32"/>
          <w:szCs w:val="32"/>
          <w:lang w:eastAsia="en-GB"/>
        </w:rPr>
      </w:pPr>
      <w:r w:rsidRPr="002D47A6">
        <w:rPr>
          <w:rFonts w:ascii="Calibri" w:eastAsia="Times New Roman" w:hAnsi="Calibri" w:cs="Calibri"/>
          <w:i/>
          <w:iCs/>
          <w:sz w:val="32"/>
          <w:szCs w:val="32"/>
          <w:lang w:eastAsia="en-GB"/>
        </w:rPr>
        <w:t xml:space="preserve">We will continue our preparation work for this handover, and as soon as we have any news or progress updates, we will share this with you and the community. </w:t>
      </w:r>
    </w:p>
    <w:p w14:paraId="61D6B3ED" w14:textId="77777777" w:rsidR="002D47A6" w:rsidRPr="002D47A6" w:rsidRDefault="002D47A6" w:rsidP="002D47A6">
      <w:pPr>
        <w:rPr>
          <w:rFonts w:ascii="Calibri" w:eastAsia="Times New Roman" w:hAnsi="Calibri" w:cs="Calibri"/>
          <w:i/>
          <w:iCs/>
          <w:sz w:val="32"/>
          <w:szCs w:val="32"/>
          <w:lang w:eastAsia="en-GB"/>
        </w:rPr>
      </w:pPr>
    </w:p>
    <w:p w14:paraId="04C18875" w14:textId="77777777" w:rsidR="002D47A6" w:rsidRPr="002D47A6" w:rsidRDefault="002D47A6" w:rsidP="002D47A6">
      <w:pPr>
        <w:rPr>
          <w:rFonts w:ascii="Calibri" w:eastAsia="Times New Roman" w:hAnsi="Calibri" w:cs="Calibri"/>
          <w:i/>
          <w:iCs/>
          <w:sz w:val="32"/>
          <w:szCs w:val="32"/>
          <w:lang w:eastAsia="en-GB"/>
        </w:rPr>
      </w:pPr>
      <w:r w:rsidRPr="002D47A6">
        <w:rPr>
          <w:rFonts w:ascii="Calibri" w:eastAsia="Times New Roman" w:hAnsi="Calibri" w:cs="Calibri"/>
          <w:i/>
          <w:iCs/>
          <w:sz w:val="32"/>
          <w:szCs w:val="32"/>
          <w:lang w:eastAsia="en-GB"/>
        </w:rPr>
        <w:t xml:space="preserve">Kind regards, </w:t>
      </w:r>
    </w:p>
    <w:p w14:paraId="0F9C9F90" w14:textId="77777777" w:rsidR="002D47A6" w:rsidRPr="002D47A6" w:rsidRDefault="002D47A6" w:rsidP="002D47A6">
      <w:pPr>
        <w:rPr>
          <w:rFonts w:ascii="Calibri" w:eastAsia="Times New Roman" w:hAnsi="Calibri" w:cs="Calibri"/>
          <w:i/>
          <w:iCs/>
          <w:sz w:val="32"/>
          <w:szCs w:val="32"/>
          <w:lang w:eastAsia="en-GB"/>
        </w:rPr>
      </w:pPr>
      <w:r w:rsidRPr="002D47A6">
        <w:rPr>
          <w:rFonts w:ascii="Calibri" w:eastAsia="Times New Roman" w:hAnsi="Calibri" w:cs="Calibri"/>
          <w:i/>
          <w:iCs/>
          <w:sz w:val="32"/>
          <w:szCs w:val="32"/>
          <w:lang w:eastAsia="en-GB"/>
        </w:rPr>
        <w:t>BBHPC</w:t>
      </w:r>
    </w:p>
    <w:p w14:paraId="4D3454F3" w14:textId="77777777" w:rsidR="002D47A6" w:rsidRDefault="002D47A6" w:rsidP="00C1469C">
      <w:pPr>
        <w:rPr>
          <w:i/>
          <w:iCs/>
        </w:rPr>
      </w:pPr>
    </w:p>
    <w:p w14:paraId="37824012" w14:textId="77777777" w:rsidR="002D47A6" w:rsidRDefault="002D47A6" w:rsidP="00C1469C">
      <w:pPr>
        <w:rPr>
          <w:i/>
          <w:iCs/>
        </w:rPr>
      </w:pPr>
    </w:p>
    <w:p w14:paraId="3E4F686D" w14:textId="77777777" w:rsidR="002D47A6" w:rsidRDefault="002D47A6" w:rsidP="00C1469C">
      <w:pPr>
        <w:rPr>
          <w:i/>
          <w:iCs/>
        </w:rPr>
      </w:pPr>
    </w:p>
    <w:p w14:paraId="6D931834" w14:textId="77777777" w:rsidR="002D47A6" w:rsidRDefault="002D47A6" w:rsidP="00C1469C">
      <w:pPr>
        <w:rPr>
          <w:i/>
          <w:iCs/>
        </w:rPr>
      </w:pPr>
    </w:p>
    <w:p w14:paraId="59C3EA10" w14:textId="77777777" w:rsidR="009700B3" w:rsidRDefault="009700B3"/>
    <w:sectPr w:rsidR="009700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69C"/>
    <w:rsid w:val="002D47A6"/>
    <w:rsid w:val="009700B3"/>
    <w:rsid w:val="00C1469C"/>
    <w:rsid w:val="00D3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676F4"/>
  <w15:chartTrackingRefBased/>
  <w15:docId w15:val="{198952E1-DB96-4F16-B08C-4D5193C4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69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57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Buck</dc:creator>
  <cp:keywords/>
  <dc:description/>
  <cp:lastModifiedBy>Olivia Buck</cp:lastModifiedBy>
  <cp:revision>2</cp:revision>
  <dcterms:created xsi:type="dcterms:W3CDTF">2021-01-14T09:37:00Z</dcterms:created>
  <dcterms:modified xsi:type="dcterms:W3CDTF">2021-01-14T11:32:00Z</dcterms:modified>
</cp:coreProperties>
</file>